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0F" w:rsidRDefault="0040780F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</w:p>
    <w:p w:rsidR="0040780F" w:rsidRDefault="0040780F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</w:p>
    <w:p w:rsidR="00BB5AF7" w:rsidRPr="0040780F" w:rsidRDefault="00BB5AF7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0780F">
        <w:rPr>
          <w:rFonts w:ascii="Times New Roman" w:hAnsi="Times New Roman" w:cs="Times New Roman"/>
          <w:sz w:val="24"/>
          <w:szCs w:val="24"/>
        </w:rPr>
        <w:t>Sayın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Tur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Operatörleri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>,</w:t>
      </w:r>
    </w:p>
    <w:p w:rsidR="00BB5AF7" w:rsidRPr="0040780F" w:rsidRDefault="00BB5AF7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</w:p>
    <w:p w:rsidR="00BB5AF7" w:rsidRPr="0040780F" w:rsidRDefault="00BB5AF7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  <w:r w:rsidRPr="0040780F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düzenlenen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Gelibolu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Anzak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Şafak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Ayini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>,</w:t>
      </w:r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08" w:rsidRPr="0040780F"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 w:rsidR="00A95808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08"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95808" w:rsidRPr="0040780F">
        <w:rPr>
          <w:rFonts w:ascii="Times New Roman" w:hAnsi="Times New Roman" w:cs="Times New Roman"/>
          <w:sz w:val="24"/>
          <w:szCs w:val="24"/>
        </w:rPr>
        <w:t xml:space="preserve"> Yeni</w:t>
      </w:r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Zelanda’nın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etkinliklerinden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08" w:rsidRPr="0040780F">
        <w:rPr>
          <w:rFonts w:ascii="Times New Roman" w:hAnsi="Times New Roman" w:cs="Times New Roman"/>
          <w:sz w:val="24"/>
          <w:szCs w:val="24"/>
        </w:rPr>
        <w:t>ol</w:t>
      </w:r>
      <w:r w:rsidR="009C1C50" w:rsidRPr="0040780F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etmekte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düzenlenecek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törenlerin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yolunda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gitmektedir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>.</w:t>
      </w:r>
      <w:r w:rsidR="002103E8" w:rsidRPr="0040780F">
        <w:rPr>
          <w:rFonts w:ascii="Times New Roman" w:hAnsi="Times New Roman" w:cs="Times New Roman"/>
          <w:sz w:val="24"/>
          <w:szCs w:val="24"/>
        </w:rPr>
        <w:t xml:space="preserve"> </w:t>
      </w:r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Hükümeti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üretken</w:t>
      </w:r>
      <w:proofErr w:type="spellEnd"/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ilişkileri</w:t>
      </w:r>
      <w:proofErr w:type="spellEnd"/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kurma</w:t>
      </w:r>
      <w:proofErr w:type="spellEnd"/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konusundaki</w:t>
      </w:r>
      <w:proofErr w:type="spellEnd"/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00" w:rsidRPr="0040780F">
        <w:rPr>
          <w:rFonts w:ascii="Times New Roman" w:hAnsi="Times New Roman" w:cs="Times New Roman"/>
          <w:sz w:val="24"/>
          <w:szCs w:val="24"/>
        </w:rPr>
        <w:t>özverimiz</w:t>
      </w:r>
      <w:proofErr w:type="spellEnd"/>
      <w:r w:rsidR="002103E8" w:rsidRPr="00407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3E8" w:rsidRPr="0040780F">
        <w:rPr>
          <w:rFonts w:ascii="Times New Roman" w:hAnsi="Times New Roman" w:cs="Times New Roman"/>
          <w:sz w:val="24"/>
          <w:szCs w:val="24"/>
        </w:rPr>
        <w:t>Gelibolu’</w:t>
      </w:r>
      <w:r w:rsidR="009C1C50" w:rsidRPr="004078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gerçekleşecek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Şafak</w:t>
      </w:r>
      <w:proofErr w:type="spellEnd"/>
      <w:r w:rsidR="009C1C50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50" w:rsidRPr="0040780F">
        <w:rPr>
          <w:rFonts w:ascii="Times New Roman" w:hAnsi="Times New Roman" w:cs="Times New Roman"/>
          <w:sz w:val="24"/>
          <w:szCs w:val="24"/>
        </w:rPr>
        <w:t>Ayini’</w:t>
      </w:r>
      <w:r w:rsidR="002103E8" w:rsidRPr="0040780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103E8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3E8" w:rsidRPr="0040780F">
        <w:rPr>
          <w:rFonts w:ascii="Times New Roman" w:hAnsi="Times New Roman" w:cs="Times New Roman"/>
          <w:sz w:val="24"/>
          <w:szCs w:val="24"/>
        </w:rPr>
        <w:t>yürütülmesinde</w:t>
      </w:r>
      <w:proofErr w:type="spellEnd"/>
      <w:r w:rsidR="002103E8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3E8" w:rsidRPr="0040780F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="002103E8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3E8" w:rsidRPr="0040780F">
        <w:rPr>
          <w:rFonts w:ascii="Times New Roman" w:hAnsi="Times New Roman" w:cs="Times New Roman"/>
          <w:sz w:val="24"/>
          <w:szCs w:val="24"/>
        </w:rPr>
        <w:t>e</w:t>
      </w:r>
      <w:r w:rsidR="00950557" w:rsidRPr="0040780F">
        <w:rPr>
          <w:rFonts w:ascii="Times New Roman" w:hAnsi="Times New Roman" w:cs="Times New Roman"/>
          <w:sz w:val="24"/>
          <w:szCs w:val="24"/>
        </w:rPr>
        <w:t>decekti</w:t>
      </w:r>
      <w:r w:rsidR="002103E8" w:rsidRPr="0040780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103E8" w:rsidRPr="0040780F">
        <w:rPr>
          <w:rFonts w:ascii="Times New Roman" w:hAnsi="Times New Roman" w:cs="Times New Roman"/>
          <w:sz w:val="24"/>
          <w:szCs w:val="24"/>
        </w:rPr>
        <w:t>.</w:t>
      </w:r>
      <w:r w:rsidR="003F6800" w:rsidRPr="0040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3E8" w:rsidRPr="0040780F" w:rsidRDefault="002103E8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Zelanda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ortaklığında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20 Nisan 2019</w:t>
      </w:r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Hilton </w:t>
      </w:r>
      <w:r w:rsidR="00950557" w:rsidRPr="0040780F">
        <w:rPr>
          <w:rFonts w:ascii="Times New Roman" w:hAnsi="Times New Roman" w:cs="Times New Roman"/>
          <w:sz w:val="24"/>
          <w:szCs w:val="24"/>
        </w:rPr>
        <w:t xml:space="preserve">Istanbul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Bosph</w:t>
      </w:r>
      <w:r w:rsidR="00950557" w:rsidRPr="0040780F">
        <w:rPr>
          <w:rFonts w:ascii="Times New Roman" w:hAnsi="Times New Roman" w:cs="Times New Roman"/>
          <w:sz w:val="24"/>
          <w:szCs w:val="24"/>
        </w:rPr>
        <w:t>orus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otelinde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sabah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10.00’da</w:t>
      </w:r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gerçekleşece</w:t>
      </w:r>
      <w:r w:rsidRPr="0040780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yılki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Gelibolu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Anzak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törenleri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güncellemeleri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alacağınız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toplantıya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davetlisiniz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>.</w:t>
      </w:r>
    </w:p>
    <w:p w:rsidR="00950557" w:rsidRPr="0040780F" w:rsidRDefault="00950557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</w:p>
    <w:p w:rsidR="00950557" w:rsidRPr="0040780F" w:rsidRDefault="00FA1F8B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  <w:r w:rsidRPr="0040780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itibari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>,</w:t>
      </w:r>
      <w:r w:rsidR="00950557" w:rsidRPr="0040780F">
        <w:rPr>
          <w:rFonts w:ascii="Times New Roman" w:hAnsi="Times New Roman" w:cs="Times New Roman"/>
          <w:sz w:val="24"/>
          <w:szCs w:val="24"/>
        </w:rPr>
        <w:t xml:space="preserve"> 25 Nisan 2019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tarihindeki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törenlerin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gerçekleşmesine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olabilecek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bilinen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sorunu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bulunmamaktadır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Gazi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İşleri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İşleri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Bakanlığı’nın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Türkiye’deki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durumuna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uzman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görüşüne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güvenmektedir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557"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50557"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sizlerin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müşterilerinizi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Smart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sitesindeki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kararlarını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yönlendirmeniz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40780F">
          <w:rPr>
            <w:rStyle w:val="Kpr"/>
            <w:rFonts w:ascii="Times New Roman" w:hAnsi="Times New Roman" w:cs="Times New Roman"/>
            <w:sz w:val="24"/>
            <w:szCs w:val="24"/>
            <w:u w:color="000000"/>
          </w:rPr>
          <w:t>https://smartraveller.gov.au/</w:t>
        </w:r>
      </w:hyperlink>
      <w:r w:rsidRPr="0040780F">
        <w:rPr>
          <w:rFonts w:ascii="Times New Roman" w:hAnsi="Times New Roman" w:cs="Times New Roman"/>
          <w:sz w:val="24"/>
          <w:szCs w:val="24"/>
        </w:rPr>
        <w:t>).</w:t>
      </w:r>
    </w:p>
    <w:p w:rsidR="00FA1F8B" w:rsidRPr="0040780F" w:rsidRDefault="00FA1F8B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</w:p>
    <w:p w:rsidR="00FA1F8B" w:rsidRPr="0040780F" w:rsidRDefault="00FA1F8B" w:rsidP="00BB5AF7">
      <w:pPr>
        <w:ind w:left="0" w:right="1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0780F">
        <w:rPr>
          <w:rFonts w:ascii="Times New Roman" w:hAnsi="Times New Roman" w:cs="Times New Roman"/>
          <w:sz w:val="24"/>
          <w:szCs w:val="24"/>
        </w:rPr>
        <w:t>Törenler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İşleri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Bakanlığı’nın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sitesi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r w:rsidRPr="0040780F">
        <w:rPr>
          <w:rFonts w:ascii="Times New Roman" w:hAnsi="Times New Roman" w:cs="Times New Roman"/>
          <w:sz w:val="24"/>
          <w:szCs w:val="24"/>
          <w:u w:val="single" w:color="000000"/>
        </w:rPr>
        <w:t>www.dva.gov.au</w:t>
      </w:r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güncellenecektir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sizlerin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törenler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siteye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erişmenizi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80F">
        <w:rPr>
          <w:rFonts w:ascii="Times New Roman" w:hAnsi="Times New Roman" w:cs="Times New Roman"/>
          <w:sz w:val="24"/>
          <w:szCs w:val="24"/>
        </w:rPr>
        <w:t>ederiz</w:t>
      </w:r>
      <w:proofErr w:type="spellEnd"/>
      <w:r w:rsidRPr="0040780F">
        <w:rPr>
          <w:rFonts w:ascii="Times New Roman" w:hAnsi="Times New Roman" w:cs="Times New Roman"/>
          <w:sz w:val="24"/>
          <w:szCs w:val="24"/>
        </w:rPr>
        <w:t>.</w:t>
      </w:r>
    </w:p>
    <w:sectPr w:rsidR="00FA1F8B" w:rsidRPr="004078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16"/>
    <w:rsid w:val="000C274D"/>
    <w:rsid w:val="002103E8"/>
    <w:rsid w:val="003F6800"/>
    <w:rsid w:val="0040780F"/>
    <w:rsid w:val="00950557"/>
    <w:rsid w:val="009C1C50"/>
    <w:rsid w:val="00A95808"/>
    <w:rsid w:val="00AD4760"/>
    <w:rsid w:val="00BB5AF7"/>
    <w:rsid w:val="00E17B16"/>
    <w:rsid w:val="00EF56AF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B09A"/>
  <w15:chartTrackingRefBased/>
  <w15:docId w15:val="{3CD2A61F-F566-40D6-9453-5DFC59A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AF7"/>
    <w:pPr>
      <w:spacing w:after="236" w:line="260" w:lineRule="auto"/>
      <w:ind w:left="17" w:hanging="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raveller.gov.au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duygu aydemir</cp:lastModifiedBy>
  <cp:revision>2</cp:revision>
  <cp:lastPrinted>2019-04-19T06:07:00Z</cp:lastPrinted>
  <dcterms:created xsi:type="dcterms:W3CDTF">2019-04-19T06:12:00Z</dcterms:created>
  <dcterms:modified xsi:type="dcterms:W3CDTF">2019-04-19T06:12:00Z</dcterms:modified>
</cp:coreProperties>
</file>