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332" w:rsidRPr="00AA2332" w:rsidRDefault="00AA2332" w:rsidP="00AA2332">
      <w:pPr>
        <w:ind w:left="-426"/>
        <w:jc w:val="center"/>
        <w:rPr>
          <w:b/>
          <w:sz w:val="28"/>
          <w:szCs w:val="28"/>
        </w:rPr>
      </w:pPr>
      <w:r w:rsidRPr="00AA2332">
        <w:rPr>
          <w:b/>
          <w:sz w:val="28"/>
          <w:szCs w:val="28"/>
        </w:rPr>
        <w:t xml:space="preserve">DEİK Türkiye-Bahreyn İş Konseyi Ortak Toplantısı Programı </w:t>
      </w:r>
    </w:p>
    <w:p w:rsidR="00375E06" w:rsidRPr="00AA2332" w:rsidRDefault="00AA2332" w:rsidP="00AA2332">
      <w:pPr>
        <w:ind w:left="-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Taksim, The Marmara Otel -</w:t>
      </w:r>
      <w:r w:rsidRPr="00AA2332">
        <w:rPr>
          <w:b/>
          <w:sz w:val="24"/>
          <w:szCs w:val="24"/>
        </w:rPr>
        <w:t xml:space="preserve"> 29.02.2016</w:t>
      </w:r>
    </w:p>
    <w:p w:rsidR="00AA2332" w:rsidRDefault="00AA2332"/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5"/>
        <w:gridCol w:w="7539"/>
      </w:tblGrid>
      <w:tr w:rsidR="00AA2332" w:rsidTr="00AA2332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2165" w:type="dxa"/>
          </w:tcPr>
          <w:p w:rsidR="00AA2332" w:rsidRDefault="00AA2332" w:rsidP="00AA2332">
            <w:pPr>
              <w:ind w:left="307"/>
            </w:pPr>
          </w:p>
          <w:p w:rsidR="00AA2332" w:rsidRPr="00AA2332" w:rsidRDefault="00AA2332" w:rsidP="00AA2332">
            <w:pPr>
              <w:ind w:left="307"/>
              <w:rPr>
                <w:b/>
              </w:rPr>
            </w:pPr>
            <w:r w:rsidRPr="00AA2332">
              <w:rPr>
                <w:b/>
              </w:rPr>
              <w:t>10:00</w:t>
            </w:r>
            <w:r>
              <w:rPr>
                <w:b/>
              </w:rPr>
              <w:t xml:space="preserve"> </w:t>
            </w:r>
            <w:r w:rsidRPr="00AA2332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AA2332">
              <w:rPr>
                <w:b/>
              </w:rPr>
              <w:t>11:00</w:t>
            </w:r>
          </w:p>
        </w:tc>
        <w:tc>
          <w:tcPr>
            <w:tcW w:w="7539" w:type="dxa"/>
          </w:tcPr>
          <w:p w:rsidR="00AA2332" w:rsidRDefault="00AA2332" w:rsidP="00AA2332"/>
          <w:p w:rsidR="00AA2332" w:rsidRDefault="00AA2332" w:rsidP="00AA2332">
            <w:r>
              <w:t>Açılış Konuşmaları ve Sunumlar</w:t>
            </w:r>
          </w:p>
        </w:tc>
      </w:tr>
      <w:tr w:rsidR="00AA2332" w:rsidTr="00AA2332">
        <w:tblPrEx>
          <w:tblCellMar>
            <w:top w:w="0" w:type="dxa"/>
            <w:bottom w:w="0" w:type="dxa"/>
          </w:tblCellMar>
        </w:tblPrEx>
        <w:trPr>
          <w:trHeight w:val="1546"/>
        </w:trPr>
        <w:tc>
          <w:tcPr>
            <w:tcW w:w="2165" w:type="dxa"/>
          </w:tcPr>
          <w:p w:rsidR="00AA2332" w:rsidRDefault="00AA2332" w:rsidP="00AA2332">
            <w:pPr>
              <w:ind w:left="307"/>
            </w:pPr>
          </w:p>
          <w:p w:rsidR="00AA2332" w:rsidRDefault="00AA2332" w:rsidP="00AA2332">
            <w:pPr>
              <w:ind w:left="307"/>
            </w:pPr>
          </w:p>
          <w:p w:rsidR="00AA2332" w:rsidRPr="00AA2332" w:rsidRDefault="00AA2332" w:rsidP="00AA2332">
            <w:pPr>
              <w:ind w:left="307"/>
              <w:rPr>
                <w:b/>
              </w:rPr>
            </w:pPr>
            <w:r w:rsidRPr="00AA2332">
              <w:rPr>
                <w:b/>
              </w:rPr>
              <w:t>11:30</w:t>
            </w:r>
            <w:r>
              <w:rPr>
                <w:b/>
              </w:rPr>
              <w:t xml:space="preserve"> </w:t>
            </w:r>
            <w:r w:rsidRPr="00AA2332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AA2332">
              <w:rPr>
                <w:b/>
              </w:rPr>
              <w:t>13:00</w:t>
            </w:r>
          </w:p>
        </w:tc>
        <w:tc>
          <w:tcPr>
            <w:tcW w:w="7539" w:type="dxa"/>
          </w:tcPr>
          <w:p w:rsidR="00AA2332" w:rsidRDefault="00AA2332" w:rsidP="00AA2332"/>
          <w:p w:rsidR="00AA2332" w:rsidRDefault="00AA2332" w:rsidP="00AA2332">
            <w:r w:rsidRPr="00AA2332">
              <w:t xml:space="preserve">Franchising, makineler, perakendecilik, turizm, yatırım Bankaları, islami finans, sigorta, </w:t>
            </w:r>
            <w:r>
              <w:t xml:space="preserve"> </w:t>
            </w:r>
            <w:r w:rsidRPr="00AA2332">
              <w:t xml:space="preserve">islami sigorta ile  bilgi ve iletişim teknolojileri sektörlerinde faaliyet gösteren </w:t>
            </w:r>
            <w:r>
              <w:t>Bahreynli firmalar ile ikili görüşmeler.</w:t>
            </w:r>
          </w:p>
          <w:p w:rsidR="00AA2332" w:rsidRDefault="00AA2332" w:rsidP="00AA2332">
            <w:pPr>
              <w:ind w:left="357"/>
            </w:pPr>
            <w:bookmarkStart w:id="0" w:name="_GoBack"/>
            <w:bookmarkEnd w:id="0"/>
          </w:p>
        </w:tc>
      </w:tr>
    </w:tbl>
    <w:p w:rsidR="00AA2332" w:rsidRDefault="00AA2332"/>
    <w:sectPr w:rsidR="00AA2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8C9"/>
    <w:rsid w:val="00375E06"/>
    <w:rsid w:val="006038C9"/>
    <w:rsid w:val="00AA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Bugra Karahan</dc:creator>
  <cp:keywords/>
  <dc:description/>
  <cp:lastModifiedBy>Ahmet Bugra Karahan</cp:lastModifiedBy>
  <cp:revision>2</cp:revision>
  <dcterms:created xsi:type="dcterms:W3CDTF">2016-02-22T09:19:00Z</dcterms:created>
  <dcterms:modified xsi:type="dcterms:W3CDTF">2016-02-22T09:25:00Z</dcterms:modified>
</cp:coreProperties>
</file>