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4047A3" w:rsidRPr="004047A3" w:rsidTr="004047A3">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4047A3" w:rsidRPr="004047A3">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047A3" w:rsidRPr="004047A3" w:rsidRDefault="004047A3" w:rsidP="004047A3">
                  <w:pPr>
                    <w:spacing w:after="0" w:line="240" w:lineRule="atLeast"/>
                    <w:rPr>
                      <w:rFonts w:ascii="Times New Roman" w:eastAsia="Times New Roman" w:hAnsi="Times New Roman" w:cs="Times New Roman"/>
                      <w:sz w:val="24"/>
                      <w:szCs w:val="24"/>
                      <w:lang w:eastAsia="tr-TR"/>
                    </w:rPr>
                  </w:pPr>
                  <w:r w:rsidRPr="004047A3">
                    <w:rPr>
                      <w:rFonts w:ascii="Arial" w:eastAsia="Times New Roman" w:hAnsi="Arial" w:cs="Arial"/>
                      <w:sz w:val="16"/>
                      <w:szCs w:val="16"/>
                      <w:lang w:eastAsia="tr-TR"/>
                    </w:rPr>
                    <w:t>13 Temmuz 2017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047A3" w:rsidRPr="004047A3" w:rsidRDefault="004047A3" w:rsidP="004047A3">
                  <w:pPr>
                    <w:spacing w:after="0" w:line="240" w:lineRule="atLeast"/>
                    <w:jc w:val="center"/>
                    <w:rPr>
                      <w:rFonts w:ascii="Times New Roman" w:eastAsia="Times New Roman" w:hAnsi="Times New Roman" w:cs="Times New Roman"/>
                      <w:sz w:val="24"/>
                      <w:szCs w:val="24"/>
                      <w:lang w:eastAsia="tr-TR"/>
                    </w:rPr>
                  </w:pPr>
                  <w:r w:rsidRPr="004047A3">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4047A3" w:rsidRPr="004047A3" w:rsidRDefault="004047A3" w:rsidP="004047A3">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4047A3">
                    <w:rPr>
                      <w:rFonts w:ascii="Arial" w:eastAsia="Times New Roman" w:hAnsi="Arial" w:cs="Arial"/>
                      <w:sz w:val="16"/>
                      <w:szCs w:val="16"/>
                      <w:lang w:eastAsia="tr-TR"/>
                    </w:rPr>
                    <w:t>Sayı : 30123</w:t>
                  </w:r>
                </w:p>
              </w:tc>
            </w:tr>
            <w:tr w:rsidR="004047A3" w:rsidRPr="004047A3">
              <w:trPr>
                <w:trHeight w:val="480"/>
                <w:jc w:val="center"/>
              </w:trPr>
              <w:tc>
                <w:tcPr>
                  <w:tcW w:w="8789" w:type="dxa"/>
                  <w:gridSpan w:val="3"/>
                  <w:tcMar>
                    <w:top w:w="0" w:type="dxa"/>
                    <w:left w:w="108" w:type="dxa"/>
                    <w:bottom w:w="0" w:type="dxa"/>
                    <w:right w:w="108" w:type="dxa"/>
                  </w:tcMar>
                  <w:vAlign w:val="center"/>
                  <w:hideMark/>
                </w:tcPr>
                <w:p w:rsidR="004047A3" w:rsidRPr="004047A3" w:rsidRDefault="004047A3" w:rsidP="004047A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047A3">
                    <w:rPr>
                      <w:rFonts w:ascii="Arial" w:eastAsia="Times New Roman" w:hAnsi="Arial" w:cs="Arial"/>
                      <w:b/>
                      <w:bCs/>
                      <w:color w:val="000080"/>
                      <w:sz w:val="18"/>
                      <w:szCs w:val="18"/>
                      <w:lang w:eastAsia="tr-TR"/>
                    </w:rPr>
                    <w:t>YÖNETMELİK</w:t>
                  </w:r>
                </w:p>
              </w:tc>
            </w:tr>
            <w:tr w:rsidR="004047A3" w:rsidRPr="004047A3">
              <w:trPr>
                <w:trHeight w:val="480"/>
                <w:jc w:val="center"/>
              </w:trPr>
              <w:tc>
                <w:tcPr>
                  <w:tcW w:w="8789" w:type="dxa"/>
                  <w:gridSpan w:val="3"/>
                  <w:tcMar>
                    <w:top w:w="0" w:type="dxa"/>
                    <w:left w:w="108" w:type="dxa"/>
                    <w:bottom w:w="0" w:type="dxa"/>
                    <w:right w:w="108" w:type="dxa"/>
                  </w:tcMar>
                  <w:vAlign w:val="center"/>
                  <w:hideMark/>
                </w:tcPr>
                <w:p w:rsidR="004047A3" w:rsidRPr="004047A3" w:rsidRDefault="004047A3" w:rsidP="004047A3">
                  <w:pPr>
                    <w:spacing w:after="0" w:line="240" w:lineRule="atLeast"/>
                    <w:ind w:firstLine="566"/>
                    <w:jc w:val="both"/>
                    <w:rPr>
                      <w:rFonts w:ascii="Times New Roman" w:eastAsia="Times New Roman" w:hAnsi="Times New Roman" w:cs="Times New Roman"/>
                      <w:u w:val="single"/>
                      <w:lang w:eastAsia="tr-TR"/>
                    </w:rPr>
                  </w:pPr>
                  <w:r w:rsidRPr="004047A3">
                    <w:rPr>
                      <w:rFonts w:ascii="Times New Roman" w:eastAsia="Times New Roman" w:hAnsi="Times New Roman" w:cs="Times New Roman"/>
                      <w:sz w:val="18"/>
                      <w:szCs w:val="18"/>
                      <w:u w:val="single"/>
                      <w:lang w:eastAsia="tr-TR"/>
                    </w:rPr>
                    <w:t>Sağlık Bakanlığından:</w:t>
                  </w:r>
                </w:p>
                <w:p w:rsidR="004047A3" w:rsidRPr="004047A3" w:rsidRDefault="004047A3" w:rsidP="004047A3">
                  <w:pPr>
                    <w:spacing w:before="56" w:after="0" w:line="240" w:lineRule="atLeast"/>
                    <w:jc w:val="center"/>
                    <w:rPr>
                      <w:rFonts w:ascii="Times New Roman" w:eastAsia="Times New Roman" w:hAnsi="Times New Roman" w:cs="Times New Roman"/>
                      <w:b/>
                      <w:bCs/>
                      <w:sz w:val="19"/>
                      <w:szCs w:val="19"/>
                      <w:lang w:eastAsia="tr-TR"/>
                    </w:rPr>
                  </w:pPr>
                  <w:r w:rsidRPr="004047A3">
                    <w:rPr>
                      <w:rFonts w:ascii="Times New Roman" w:eastAsia="Times New Roman" w:hAnsi="Times New Roman" w:cs="Times New Roman"/>
                      <w:b/>
                      <w:bCs/>
                      <w:sz w:val="18"/>
                      <w:szCs w:val="18"/>
                      <w:lang w:eastAsia="tr-TR"/>
                    </w:rPr>
                    <w:t>ULUSLARARASI SAĞLIK TURİZMİ VE TURİSTİN</w:t>
                  </w:r>
                </w:p>
                <w:p w:rsidR="004047A3" w:rsidRPr="004047A3" w:rsidRDefault="004047A3" w:rsidP="004047A3">
                  <w:pPr>
                    <w:spacing w:after="170" w:line="240" w:lineRule="atLeast"/>
                    <w:jc w:val="center"/>
                    <w:rPr>
                      <w:rFonts w:ascii="Times New Roman" w:eastAsia="Times New Roman" w:hAnsi="Times New Roman" w:cs="Times New Roman"/>
                      <w:b/>
                      <w:bCs/>
                      <w:sz w:val="19"/>
                      <w:szCs w:val="19"/>
                      <w:lang w:eastAsia="tr-TR"/>
                    </w:rPr>
                  </w:pPr>
                  <w:r w:rsidRPr="004047A3">
                    <w:rPr>
                      <w:rFonts w:ascii="Times New Roman" w:eastAsia="Times New Roman" w:hAnsi="Times New Roman" w:cs="Times New Roman"/>
                      <w:b/>
                      <w:bCs/>
                      <w:sz w:val="18"/>
                      <w:szCs w:val="18"/>
                      <w:lang w:eastAsia="tr-TR"/>
                    </w:rPr>
                    <w:t>SAĞLIĞI HAKKINDA YÖNETMELİK</w:t>
                  </w:r>
                </w:p>
                <w:p w:rsidR="004047A3" w:rsidRPr="004047A3" w:rsidRDefault="004047A3" w:rsidP="004047A3">
                  <w:pPr>
                    <w:spacing w:after="0" w:line="240" w:lineRule="atLeast"/>
                    <w:jc w:val="center"/>
                    <w:rPr>
                      <w:rFonts w:ascii="Times New Roman" w:eastAsia="Times New Roman" w:hAnsi="Times New Roman" w:cs="Times New Roman"/>
                      <w:b/>
                      <w:bCs/>
                      <w:sz w:val="19"/>
                      <w:szCs w:val="19"/>
                      <w:lang w:eastAsia="tr-TR"/>
                    </w:rPr>
                  </w:pPr>
                  <w:r w:rsidRPr="004047A3">
                    <w:rPr>
                      <w:rFonts w:ascii="Times New Roman" w:eastAsia="Times New Roman" w:hAnsi="Times New Roman" w:cs="Times New Roman"/>
                      <w:b/>
                      <w:bCs/>
                      <w:sz w:val="18"/>
                      <w:szCs w:val="18"/>
                      <w:lang w:eastAsia="tr-TR"/>
                    </w:rPr>
                    <w:t>BİRİNCİ BÖLÜM</w:t>
                  </w:r>
                </w:p>
                <w:p w:rsidR="004047A3" w:rsidRPr="004047A3" w:rsidRDefault="004047A3" w:rsidP="004047A3">
                  <w:pPr>
                    <w:spacing w:after="113" w:line="240" w:lineRule="atLeast"/>
                    <w:jc w:val="center"/>
                    <w:rPr>
                      <w:rFonts w:ascii="Times New Roman" w:eastAsia="Times New Roman" w:hAnsi="Times New Roman" w:cs="Times New Roman"/>
                      <w:b/>
                      <w:bCs/>
                      <w:sz w:val="19"/>
                      <w:szCs w:val="19"/>
                      <w:lang w:eastAsia="tr-TR"/>
                    </w:rPr>
                  </w:pPr>
                  <w:r w:rsidRPr="004047A3">
                    <w:rPr>
                      <w:rFonts w:ascii="Times New Roman" w:eastAsia="Times New Roman" w:hAnsi="Times New Roman" w:cs="Times New Roman"/>
                      <w:b/>
                      <w:bCs/>
                      <w:sz w:val="18"/>
                      <w:szCs w:val="18"/>
                      <w:lang w:eastAsia="tr-TR"/>
                    </w:rPr>
                    <w:t>Amaç, Kapsam, Dayanak ve Tanımlar</w:t>
                  </w:r>
                </w:p>
                <w:p w:rsidR="004047A3" w:rsidRPr="004047A3" w:rsidRDefault="004047A3" w:rsidP="004047A3">
                  <w:pPr>
                    <w:spacing w:after="0" w:line="240" w:lineRule="atLeast"/>
                    <w:ind w:firstLine="566"/>
                    <w:jc w:val="both"/>
                    <w:rPr>
                      <w:rFonts w:ascii="Times New Roman" w:eastAsia="Times New Roman" w:hAnsi="Times New Roman" w:cs="Times New Roman"/>
                      <w:sz w:val="19"/>
                      <w:szCs w:val="19"/>
                      <w:lang w:eastAsia="tr-TR"/>
                    </w:rPr>
                  </w:pPr>
                  <w:r w:rsidRPr="004047A3">
                    <w:rPr>
                      <w:rFonts w:ascii="Times New Roman" w:eastAsia="Times New Roman" w:hAnsi="Times New Roman" w:cs="Times New Roman"/>
                      <w:b/>
                      <w:bCs/>
                      <w:sz w:val="18"/>
                      <w:szCs w:val="18"/>
                      <w:lang w:eastAsia="tr-TR"/>
                    </w:rPr>
                    <w:t>Amaç</w:t>
                  </w:r>
                </w:p>
                <w:p w:rsidR="004047A3" w:rsidRPr="004047A3" w:rsidRDefault="004047A3" w:rsidP="004047A3">
                  <w:pPr>
                    <w:spacing w:after="0" w:line="240" w:lineRule="atLeast"/>
                    <w:ind w:firstLine="566"/>
                    <w:jc w:val="both"/>
                    <w:rPr>
                      <w:rFonts w:ascii="Times New Roman" w:eastAsia="Times New Roman" w:hAnsi="Times New Roman" w:cs="Times New Roman"/>
                      <w:sz w:val="19"/>
                      <w:szCs w:val="19"/>
                      <w:lang w:eastAsia="tr-TR"/>
                    </w:rPr>
                  </w:pPr>
                  <w:r w:rsidRPr="004047A3">
                    <w:rPr>
                      <w:rFonts w:ascii="Times New Roman" w:eastAsia="Times New Roman" w:hAnsi="Times New Roman" w:cs="Times New Roman"/>
                      <w:b/>
                      <w:bCs/>
                      <w:sz w:val="18"/>
                      <w:szCs w:val="18"/>
                      <w:lang w:eastAsia="tr-TR"/>
                    </w:rPr>
                    <w:t>MADDE 1 –</w:t>
                  </w:r>
                  <w:r w:rsidRPr="004047A3">
                    <w:rPr>
                      <w:rFonts w:ascii="Times New Roman" w:eastAsia="Times New Roman" w:hAnsi="Times New Roman" w:cs="Times New Roman"/>
                      <w:sz w:val="18"/>
                      <w:szCs w:val="18"/>
                      <w:lang w:eastAsia="tr-TR"/>
                    </w:rPr>
                    <w:t> (1) Bu Yönetmeliğin amacı, uluslararası sağlık turizmi ve turistin sağlığı kapsamında uluslararası düzeyde sunulan sağlık hizmetlerinin asgari hizmet sunum standartlarının belirlenmesi, uluslararası sağlık turizmi hizmetlerinde faaliyet yürütecek sağlık kuruluşları ile aracı kuruluşların yetkilendirilmesi  ve bu faaliyetlerin denetlenmesine ilişkin usul ve esasları düzenlemektir.</w:t>
                  </w:r>
                </w:p>
                <w:p w:rsidR="004047A3" w:rsidRPr="004047A3" w:rsidRDefault="004047A3" w:rsidP="004047A3">
                  <w:pPr>
                    <w:spacing w:after="0" w:line="240" w:lineRule="atLeast"/>
                    <w:ind w:firstLine="566"/>
                    <w:jc w:val="both"/>
                    <w:rPr>
                      <w:rFonts w:ascii="Times New Roman" w:eastAsia="Times New Roman" w:hAnsi="Times New Roman" w:cs="Times New Roman"/>
                      <w:sz w:val="19"/>
                      <w:szCs w:val="19"/>
                      <w:lang w:eastAsia="tr-TR"/>
                    </w:rPr>
                  </w:pPr>
                  <w:r w:rsidRPr="004047A3">
                    <w:rPr>
                      <w:rFonts w:ascii="Times New Roman" w:eastAsia="Times New Roman" w:hAnsi="Times New Roman" w:cs="Times New Roman"/>
                      <w:b/>
                      <w:bCs/>
                      <w:sz w:val="18"/>
                      <w:szCs w:val="18"/>
                      <w:lang w:eastAsia="tr-TR"/>
                    </w:rPr>
                    <w:t>Kapsam</w:t>
                  </w:r>
                </w:p>
                <w:p w:rsidR="004047A3" w:rsidRPr="004047A3" w:rsidRDefault="004047A3" w:rsidP="004047A3">
                  <w:pPr>
                    <w:spacing w:after="0" w:line="240" w:lineRule="atLeast"/>
                    <w:ind w:firstLine="566"/>
                    <w:jc w:val="both"/>
                    <w:rPr>
                      <w:rFonts w:ascii="Times New Roman" w:eastAsia="Times New Roman" w:hAnsi="Times New Roman" w:cs="Times New Roman"/>
                      <w:sz w:val="19"/>
                      <w:szCs w:val="19"/>
                      <w:lang w:eastAsia="tr-TR"/>
                    </w:rPr>
                  </w:pPr>
                  <w:r w:rsidRPr="004047A3">
                    <w:rPr>
                      <w:rFonts w:ascii="Times New Roman" w:eastAsia="Times New Roman" w:hAnsi="Times New Roman" w:cs="Times New Roman"/>
                      <w:b/>
                      <w:bCs/>
                      <w:sz w:val="18"/>
                      <w:szCs w:val="18"/>
                      <w:lang w:eastAsia="tr-TR"/>
                    </w:rPr>
                    <w:t>MADDE 2 –</w:t>
                  </w:r>
                  <w:r w:rsidRPr="004047A3">
                    <w:rPr>
                      <w:rFonts w:ascii="Times New Roman" w:eastAsia="Times New Roman" w:hAnsi="Times New Roman" w:cs="Times New Roman"/>
                      <w:sz w:val="18"/>
                      <w:szCs w:val="18"/>
                      <w:lang w:eastAsia="tr-TR"/>
                    </w:rPr>
                    <w:t> (1) Bu Yönetmelik, 31/5/2006 tarihli ve 5510 Sayılı Sosyal Sigortalar ve Genel Sağlık Sigortası Kanunu ve milletlerarası ikili mütekabiliyet anlaşmaları kapsamına girmeyen, ancak; yurtdışından sağlık hizmeti almak amacıyla ülkemize gelenler ile turist olarak ülkemizde bulunduğu sırada sağlık hizmeti ihtiyacı ortaya çıkan kişiler ve bu kişilere sağlık hizmeti sunan kamu, üniversite ve özel sağlık kurum ve kuruluşları ile aracı kuruluşları kapsar.</w:t>
                  </w:r>
                </w:p>
                <w:p w:rsidR="004047A3" w:rsidRPr="004047A3" w:rsidRDefault="004047A3" w:rsidP="004047A3">
                  <w:pPr>
                    <w:spacing w:after="0" w:line="240" w:lineRule="atLeast"/>
                    <w:ind w:firstLine="566"/>
                    <w:jc w:val="both"/>
                    <w:rPr>
                      <w:rFonts w:ascii="Times New Roman" w:eastAsia="Times New Roman" w:hAnsi="Times New Roman" w:cs="Times New Roman"/>
                      <w:sz w:val="19"/>
                      <w:szCs w:val="19"/>
                      <w:lang w:eastAsia="tr-TR"/>
                    </w:rPr>
                  </w:pPr>
                  <w:r w:rsidRPr="004047A3">
                    <w:rPr>
                      <w:rFonts w:ascii="Times New Roman" w:eastAsia="Times New Roman" w:hAnsi="Times New Roman" w:cs="Times New Roman"/>
                      <w:sz w:val="18"/>
                      <w:szCs w:val="18"/>
                      <w:lang w:eastAsia="tr-TR"/>
                    </w:rPr>
                    <w:t>(2) Aşağıdaki durumlar bu yönetmelik kapsamında yer almaz:</w:t>
                  </w:r>
                </w:p>
                <w:p w:rsidR="004047A3" w:rsidRPr="004047A3" w:rsidRDefault="004047A3" w:rsidP="004047A3">
                  <w:pPr>
                    <w:spacing w:after="0" w:line="240" w:lineRule="atLeast"/>
                    <w:ind w:firstLine="566"/>
                    <w:jc w:val="both"/>
                    <w:rPr>
                      <w:rFonts w:ascii="Times New Roman" w:eastAsia="Times New Roman" w:hAnsi="Times New Roman" w:cs="Times New Roman"/>
                      <w:sz w:val="19"/>
                      <w:szCs w:val="19"/>
                      <w:lang w:eastAsia="tr-TR"/>
                    </w:rPr>
                  </w:pPr>
                  <w:r w:rsidRPr="004047A3">
                    <w:rPr>
                      <w:rFonts w:ascii="Times New Roman" w:eastAsia="Times New Roman" w:hAnsi="Times New Roman" w:cs="Times New Roman"/>
                      <w:sz w:val="18"/>
                      <w:szCs w:val="18"/>
                      <w:lang w:eastAsia="tr-TR"/>
                    </w:rPr>
                    <w:t>a) Savaş, afet, açlık ve benzeri olağanüstü durumlarda, Bakanlar Kurulunca, Başbakanlık veya ilgili Bakanlığın talimatıyla belirlenen ülkelerden, Türkiye’de bulundukları sürede sağlık hizmeti alan veya bu ülkelerden sivil toplum kuruluşları tarafından tedavi amacıyla getirilerek tedavi bedeli ödenen yabancı hasta ve yaralılar.</w:t>
                  </w:r>
                </w:p>
                <w:p w:rsidR="004047A3" w:rsidRPr="004047A3" w:rsidRDefault="004047A3" w:rsidP="004047A3">
                  <w:pPr>
                    <w:spacing w:after="0" w:line="240" w:lineRule="atLeast"/>
                    <w:ind w:firstLine="566"/>
                    <w:jc w:val="both"/>
                    <w:rPr>
                      <w:rFonts w:ascii="Times New Roman" w:eastAsia="Times New Roman" w:hAnsi="Times New Roman" w:cs="Times New Roman"/>
                      <w:sz w:val="19"/>
                      <w:szCs w:val="19"/>
                      <w:lang w:eastAsia="tr-TR"/>
                    </w:rPr>
                  </w:pPr>
                  <w:r w:rsidRPr="004047A3">
                    <w:rPr>
                      <w:rFonts w:ascii="Times New Roman" w:eastAsia="Times New Roman" w:hAnsi="Times New Roman" w:cs="Times New Roman"/>
                      <w:sz w:val="18"/>
                      <w:szCs w:val="18"/>
                      <w:lang w:eastAsia="tr-TR"/>
                    </w:rPr>
                    <w:t>b) Bakanlığımız veya Türk İşbirliği ve Koordinasyon Ajansı (TİKA) veya Başbakanlık Yurtdışı Türkler ve Akraba Topluluklar Başkanlığı tarafından uygun görülen sivil toplum kuruluşları tarafından Balkanlardan ve Türk Cumhuriyetlerinden ülkemize tedavi amaçlı getirilen hastalar.</w:t>
                  </w:r>
                </w:p>
                <w:p w:rsidR="004047A3" w:rsidRPr="004047A3" w:rsidRDefault="004047A3" w:rsidP="004047A3">
                  <w:pPr>
                    <w:spacing w:after="0" w:line="240" w:lineRule="atLeast"/>
                    <w:ind w:firstLine="566"/>
                    <w:jc w:val="both"/>
                    <w:rPr>
                      <w:rFonts w:ascii="Times New Roman" w:eastAsia="Times New Roman" w:hAnsi="Times New Roman" w:cs="Times New Roman"/>
                      <w:sz w:val="19"/>
                      <w:szCs w:val="19"/>
                      <w:lang w:eastAsia="tr-TR"/>
                    </w:rPr>
                  </w:pPr>
                  <w:r w:rsidRPr="004047A3">
                    <w:rPr>
                      <w:rFonts w:ascii="Times New Roman" w:eastAsia="Times New Roman" w:hAnsi="Times New Roman" w:cs="Times New Roman"/>
                      <w:sz w:val="18"/>
                      <w:szCs w:val="18"/>
                      <w:lang w:eastAsia="tr-TR"/>
                    </w:rPr>
                    <w:t>c) Türk İşbirliği ve Koordinasyon Ajansı Başkanlığı (TİKA) tarafından getirilen hastalar.</w:t>
                  </w:r>
                </w:p>
                <w:p w:rsidR="004047A3" w:rsidRPr="004047A3" w:rsidRDefault="004047A3" w:rsidP="004047A3">
                  <w:pPr>
                    <w:spacing w:after="0" w:line="240" w:lineRule="atLeast"/>
                    <w:ind w:firstLine="566"/>
                    <w:jc w:val="both"/>
                    <w:rPr>
                      <w:rFonts w:ascii="Times New Roman" w:eastAsia="Times New Roman" w:hAnsi="Times New Roman" w:cs="Times New Roman"/>
                      <w:sz w:val="19"/>
                      <w:szCs w:val="19"/>
                      <w:lang w:eastAsia="tr-TR"/>
                    </w:rPr>
                  </w:pPr>
                  <w:r w:rsidRPr="004047A3">
                    <w:rPr>
                      <w:rFonts w:ascii="Times New Roman" w:eastAsia="Times New Roman" w:hAnsi="Times New Roman" w:cs="Times New Roman"/>
                      <w:sz w:val="18"/>
                      <w:szCs w:val="18"/>
                      <w:lang w:eastAsia="tr-TR"/>
                    </w:rPr>
                    <w:t>ç) Türkiye Cumhuriyeti’nin imzalamış olduğu uluslararası anlaşma uyarınca Sosyal Güvenlik Sözleşmeleri kapsamında sağlık yardımı alma hakkı olan ülke vatandaşları ile Türkiye Cumhuriyeti vatandaşlarını ve ülkemize sağlık alanında milletlerarası ikili işbirliği anlaşması kapsamında tedavi için gelenler.</w:t>
                  </w:r>
                </w:p>
                <w:p w:rsidR="004047A3" w:rsidRPr="004047A3" w:rsidRDefault="004047A3" w:rsidP="004047A3">
                  <w:pPr>
                    <w:spacing w:after="0" w:line="240" w:lineRule="atLeast"/>
                    <w:ind w:firstLine="566"/>
                    <w:jc w:val="both"/>
                    <w:rPr>
                      <w:rFonts w:ascii="Times New Roman" w:eastAsia="Times New Roman" w:hAnsi="Times New Roman" w:cs="Times New Roman"/>
                      <w:sz w:val="19"/>
                      <w:szCs w:val="19"/>
                      <w:lang w:eastAsia="tr-TR"/>
                    </w:rPr>
                  </w:pPr>
                  <w:r w:rsidRPr="004047A3">
                    <w:rPr>
                      <w:rFonts w:ascii="Times New Roman" w:eastAsia="Times New Roman" w:hAnsi="Times New Roman" w:cs="Times New Roman"/>
                      <w:sz w:val="18"/>
                      <w:szCs w:val="18"/>
                      <w:lang w:eastAsia="tr-TR"/>
                    </w:rPr>
                    <w:t>d) Ülkemize eğitim, öğretim, kurs için gelen kişiler ve bunların eğitimleri süresince bakmakla yükümlü oldukları yakınları.</w:t>
                  </w:r>
                </w:p>
                <w:p w:rsidR="004047A3" w:rsidRPr="004047A3" w:rsidRDefault="004047A3" w:rsidP="004047A3">
                  <w:pPr>
                    <w:spacing w:after="0" w:line="240" w:lineRule="atLeast"/>
                    <w:ind w:firstLine="566"/>
                    <w:jc w:val="both"/>
                    <w:rPr>
                      <w:rFonts w:ascii="Times New Roman" w:eastAsia="Times New Roman" w:hAnsi="Times New Roman" w:cs="Times New Roman"/>
                      <w:sz w:val="19"/>
                      <w:szCs w:val="19"/>
                      <w:lang w:eastAsia="tr-TR"/>
                    </w:rPr>
                  </w:pPr>
                  <w:r w:rsidRPr="004047A3">
                    <w:rPr>
                      <w:rFonts w:ascii="Times New Roman" w:eastAsia="Times New Roman" w:hAnsi="Times New Roman" w:cs="Times New Roman"/>
                      <w:sz w:val="18"/>
                      <w:szCs w:val="18"/>
                      <w:lang w:eastAsia="tr-TR"/>
                    </w:rPr>
                    <w:t>e) Geçici korunanlar, mülteciler, sığınma başvurusu sahibi ve iltica başvurusu sahibi statüsünde olanlar, sığınmacılar, vatansızlar, insan ticareti mağdurları.</w:t>
                  </w:r>
                </w:p>
                <w:p w:rsidR="004047A3" w:rsidRPr="004047A3" w:rsidRDefault="004047A3" w:rsidP="004047A3">
                  <w:pPr>
                    <w:spacing w:after="0" w:line="240" w:lineRule="atLeast"/>
                    <w:ind w:firstLine="566"/>
                    <w:jc w:val="both"/>
                    <w:rPr>
                      <w:rFonts w:ascii="Times New Roman" w:eastAsia="Times New Roman" w:hAnsi="Times New Roman" w:cs="Times New Roman"/>
                      <w:sz w:val="19"/>
                      <w:szCs w:val="19"/>
                      <w:lang w:eastAsia="tr-TR"/>
                    </w:rPr>
                  </w:pPr>
                  <w:r w:rsidRPr="004047A3">
                    <w:rPr>
                      <w:rFonts w:ascii="Times New Roman" w:eastAsia="Times New Roman" w:hAnsi="Times New Roman" w:cs="Times New Roman"/>
                      <w:sz w:val="18"/>
                      <w:szCs w:val="18"/>
                      <w:lang w:eastAsia="tr-TR"/>
                    </w:rPr>
                    <w:t>f) 29/5/2009 tarihli ve 5901 sayılı Türk Vatandaşlığı Kanununun 28 inci ve 44 üncü maddesi kapsamında bulunanlar.</w:t>
                  </w:r>
                </w:p>
                <w:p w:rsidR="004047A3" w:rsidRPr="004047A3" w:rsidRDefault="004047A3" w:rsidP="004047A3">
                  <w:pPr>
                    <w:spacing w:after="0" w:line="240" w:lineRule="atLeast"/>
                    <w:ind w:firstLine="566"/>
                    <w:jc w:val="both"/>
                    <w:rPr>
                      <w:rFonts w:ascii="Times New Roman" w:eastAsia="Times New Roman" w:hAnsi="Times New Roman" w:cs="Times New Roman"/>
                      <w:sz w:val="19"/>
                      <w:szCs w:val="19"/>
                      <w:lang w:eastAsia="tr-TR"/>
                    </w:rPr>
                  </w:pPr>
                  <w:r w:rsidRPr="004047A3">
                    <w:rPr>
                      <w:rFonts w:ascii="Times New Roman" w:eastAsia="Times New Roman" w:hAnsi="Times New Roman" w:cs="Times New Roman"/>
                      <w:sz w:val="18"/>
                      <w:szCs w:val="18"/>
                      <w:lang w:eastAsia="tr-TR"/>
                    </w:rPr>
                    <w:t>g) Türk soylu olduğuna dair belge ibraz eden Türk soylu yabancılar.</w:t>
                  </w:r>
                </w:p>
                <w:p w:rsidR="004047A3" w:rsidRPr="004047A3" w:rsidRDefault="004047A3" w:rsidP="004047A3">
                  <w:pPr>
                    <w:spacing w:after="0" w:line="240" w:lineRule="atLeast"/>
                    <w:ind w:firstLine="566"/>
                    <w:jc w:val="both"/>
                    <w:rPr>
                      <w:rFonts w:ascii="Times New Roman" w:eastAsia="Times New Roman" w:hAnsi="Times New Roman" w:cs="Times New Roman"/>
                      <w:sz w:val="19"/>
                      <w:szCs w:val="19"/>
                      <w:lang w:eastAsia="tr-TR"/>
                    </w:rPr>
                  </w:pPr>
                  <w:r w:rsidRPr="004047A3">
                    <w:rPr>
                      <w:rFonts w:ascii="Times New Roman" w:eastAsia="Times New Roman" w:hAnsi="Times New Roman" w:cs="Times New Roman"/>
                      <w:sz w:val="18"/>
                      <w:szCs w:val="18"/>
                      <w:lang w:eastAsia="tr-TR"/>
                    </w:rPr>
                    <w:t>ğ) Adli vaka kapsamında kolluk kuvvetlerince getirilerek acil sağlık hizmeti alan yabancılar.</w:t>
                  </w:r>
                </w:p>
                <w:p w:rsidR="004047A3" w:rsidRPr="004047A3" w:rsidRDefault="004047A3" w:rsidP="004047A3">
                  <w:pPr>
                    <w:spacing w:after="0" w:line="240" w:lineRule="atLeast"/>
                    <w:ind w:firstLine="566"/>
                    <w:jc w:val="both"/>
                    <w:rPr>
                      <w:rFonts w:ascii="Times New Roman" w:eastAsia="Times New Roman" w:hAnsi="Times New Roman" w:cs="Times New Roman"/>
                      <w:sz w:val="19"/>
                      <w:szCs w:val="19"/>
                      <w:lang w:eastAsia="tr-TR"/>
                    </w:rPr>
                  </w:pPr>
                  <w:r w:rsidRPr="004047A3">
                    <w:rPr>
                      <w:rFonts w:ascii="Times New Roman" w:eastAsia="Times New Roman" w:hAnsi="Times New Roman" w:cs="Times New Roman"/>
                      <w:sz w:val="18"/>
                      <w:szCs w:val="18"/>
                      <w:lang w:eastAsia="tr-TR"/>
                    </w:rPr>
                    <w:t>(3) İkinci fıkrada yer alan kişiler, kendi isteği ile uluslararası sağlık turizmi kapsamında ücret ödemeyi taahhüt etmesi durumunda bu Yönetmelik kapsamında uluslararası sağlık turizmi hizmeti alabilir.</w:t>
                  </w:r>
                </w:p>
                <w:p w:rsidR="004047A3" w:rsidRPr="004047A3" w:rsidRDefault="004047A3" w:rsidP="004047A3">
                  <w:pPr>
                    <w:spacing w:after="0" w:line="240" w:lineRule="atLeast"/>
                    <w:ind w:firstLine="566"/>
                    <w:jc w:val="both"/>
                    <w:rPr>
                      <w:rFonts w:ascii="Times New Roman" w:eastAsia="Times New Roman" w:hAnsi="Times New Roman" w:cs="Times New Roman"/>
                      <w:sz w:val="19"/>
                      <w:szCs w:val="19"/>
                      <w:lang w:eastAsia="tr-TR"/>
                    </w:rPr>
                  </w:pPr>
                  <w:r w:rsidRPr="004047A3">
                    <w:rPr>
                      <w:rFonts w:ascii="Times New Roman" w:eastAsia="Times New Roman" w:hAnsi="Times New Roman" w:cs="Times New Roman"/>
                      <w:b/>
                      <w:bCs/>
                      <w:sz w:val="18"/>
                      <w:szCs w:val="18"/>
                      <w:lang w:eastAsia="tr-TR"/>
                    </w:rPr>
                    <w:t>Dayanak</w:t>
                  </w:r>
                </w:p>
                <w:p w:rsidR="004047A3" w:rsidRPr="004047A3" w:rsidRDefault="004047A3" w:rsidP="004047A3">
                  <w:pPr>
                    <w:spacing w:after="0" w:line="240" w:lineRule="atLeast"/>
                    <w:ind w:firstLine="566"/>
                    <w:jc w:val="both"/>
                    <w:rPr>
                      <w:rFonts w:ascii="Times New Roman" w:eastAsia="Times New Roman" w:hAnsi="Times New Roman" w:cs="Times New Roman"/>
                      <w:sz w:val="19"/>
                      <w:szCs w:val="19"/>
                      <w:lang w:eastAsia="tr-TR"/>
                    </w:rPr>
                  </w:pPr>
                  <w:r w:rsidRPr="004047A3">
                    <w:rPr>
                      <w:rFonts w:ascii="Times New Roman" w:eastAsia="Times New Roman" w:hAnsi="Times New Roman" w:cs="Times New Roman"/>
                      <w:b/>
                      <w:bCs/>
                      <w:sz w:val="18"/>
                      <w:szCs w:val="18"/>
                      <w:lang w:eastAsia="tr-TR"/>
                    </w:rPr>
                    <w:t>MADDE 3 –</w:t>
                  </w:r>
                  <w:r w:rsidRPr="004047A3">
                    <w:rPr>
                      <w:rFonts w:ascii="Times New Roman" w:eastAsia="Times New Roman" w:hAnsi="Times New Roman" w:cs="Times New Roman"/>
                      <w:sz w:val="18"/>
                      <w:szCs w:val="18"/>
                      <w:lang w:eastAsia="tr-TR"/>
                    </w:rPr>
                    <w:t xml:space="preserve"> (1) Bu Yönetmelik, 7/5/1987 tarihli ve 3359 sayılı Sağlık Hizmetleri Temel Kanununun 9 uncu maddesinin (c) bendine ve Ek 11 inci maddesine, 11/10/2011 tarihli ve 663 sayılı Sağlık Bakanlığı ve Bağlı Kuruluşlarının Teşkilat ve Görevleri Hakkında Kanun Hükmünde Kararnamenin 8 inci maddesinin birinci fıkrasının (a) ve (i) bentlerine ve 40 </w:t>
                  </w:r>
                  <w:proofErr w:type="spellStart"/>
                  <w:r w:rsidRPr="004047A3">
                    <w:rPr>
                      <w:rFonts w:ascii="Times New Roman" w:eastAsia="Times New Roman" w:hAnsi="Times New Roman" w:cs="Times New Roman"/>
                      <w:sz w:val="18"/>
                      <w:szCs w:val="18"/>
                      <w:lang w:eastAsia="tr-TR"/>
                    </w:rPr>
                    <w:t>ıncı</w:t>
                  </w:r>
                  <w:proofErr w:type="spellEnd"/>
                  <w:r w:rsidRPr="004047A3">
                    <w:rPr>
                      <w:rFonts w:ascii="Times New Roman" w:eastAsia="Times New Roman" w:hAnsi="Times New Roman" w:cs="Times New Roman"/>
                      <w:sz w:val="18"/>
                      <w:szCs w:val="18"/>
                      <w:lang w:eastAsia="tr-TR"/>
                    </w:rPr>
                    <w:t xml:space="preserve"> maddesine dayanılarak hazırlanmıştır.</w:t>
                  </w:r>
                </w:p>
                <w:p w:rsidR="004047A3" w:rsidRPr="004047A3" w:rsidRDefault="004047A3" w:rsidP="004047A3">
                  <w:pPr>
                    <w:spacing w:after="0" w:line="240" w:lineRule="atLeast"/>
                    <w:ind w:firstLine="566"/>
                    <w:jc w:val="both"/>
                    <w:rPr>
                      <w:rFonts w:ascii="Times New Roman" w:eastAsia="Times New Roman" w:hAnsi="Times New Roman" w:cs="Times New Roman"/>
                      <w:sz w:val="19"/>
                      <w:szCs w:val="19"/>
                      <w:lang w:eastAsia="tr-TR"/>
                    </w:rPr>
                  </w:pPr>
                  <w:r w:rsidRPr="004047A3">
                    <w:rPr>
                      <w:rFonts w:ascii="Times New Roman" w:eastAsia="Times New Roman" w:hAnsi="Times New Roman" w:cs="Times New Roman"/>
                      <w:b/>
                      <w:bCs/>
                      <w:sz w:val="18"/>
                      <w:szCs w:val="18"/>
                      <w:lang w:eastAsia="tr-TR"/>
                    </w:rPr>
                    <w:t>Tanımlar</w:t>
                  </w:r>
                </w:p>
                <w:p w:rsidR="004047A3" w:rsidRPr="004047A3" w:rsidRDefault="004047A3" w:rsidP="004047A3">
                  <w:pPr>
                    <w:spacing w:after="0" w:line="240" w:lineRule="atLeast"/>
                    <w:ind w:firstLine="566"/>
                    <w:jc w:val="both"/>
                    <w:rPr>
                      <w:rFonts w:ascii="Times New Roman" w:eastAsia="Times New Roman" w:hAnsi="Times New Roman" w:cs="Times New Roman"/>
                      <w:sz w:val="19"/>
                      <w:szCs w:val="19"/>
                      <w:lang w:eastAsia="tr-TR"/>
                    </w:rPr>
                  </w:pPr>
                  <w:r w:rsidRPr="004047A3">
                    <w:rPr>
                      <w:rFonts w:ascii="Times New Roman" w:eastAsia="Times New Roman" w:hAnsi="Times New Roman" w:cs="Times New Roman"/>
                      <w:b/>
                      <w:bCs/>
                      <w:sz w:val="18"/>
                      <w:szCs w:val="18"/>
                      <w:lang w:eastAsia="tr-TR"/>
                    </w:rPr>
                    <w:t>MADDE 4 –</w:t>
                  </w:r>
                  <w:r w:rsidRPr="004047A3">
                    <w:rPr>
                      <w:rFonts w:ascii="Times New Roman" w:eastAsia="Times New Roman" w:hAnsi="Times New Roman" w:cs="Times New Roman"/>
                      <w:sz w:val="18"/>
                      <w:szCs w:val="18"/>
                      <w:lang w:eastAsia="tr-TR"/>
                    </w:rPr>
                    <w:t> (1) Bu Yönetmelikte geçen;</w:t>
                  </w:r>
                </w:p>
                <w:p w:rsidR="004047A3" w:rsidRPr="004047A3" w:rsidRDefault="004047A3" w:rsidP="004047A3">
                  <w:pPr>
                    <w:spacing w:after="0" w:line="240" w:lineRule="atLeast"/>
                    <w:ind w:firstLine="566"/>
                    <w:jc w:val="both"/>
                    <w:rPr>
                      <w:rFonts w:ascii="Times New Roman" w:eastAsia="Times New Roman" w:hAnsi="Times New Roman" w:cs="Times New Roman"/>
                      <w:sz w:val="19"/>
                      <w:szCs w:val="19"/>
                      <w:lang w:eastAsia="tr-TR"/>
                    </w:rPr>
                  </w:pPr>
                  <w:r w:rsidRPr="004047A3">
                    <w:rPr>
                      <w:rFonts w:ascii="Times New Roman" w:eastAsia="Times New Roman" w:hAnsi="Times New Roman" w:cs="Times New Roman"/>
                      <w:sz w:val="18"/>
                      <w:szCs w:val="18"/>
                      <w:lang w:eastAsia="tr-TR"/>
                    </w:rPr>
                    <w:t>a) Bakanlık: Sağlık Bakanlığını,</w:t>
                  </w:r>
                </w:p>
                <w:p w:rsidR="004047A3" w:rsidRPr="004047A3" w:rsidRDefault="004047A3" w:rsidP="004047A3">
                  <w:pPr>
                    <w:spacing w:after="0" w:line="240" w:lineRule="atLeast"/>
                    <w:ind w:firstLine="566"/>
                    <w:jc w:val="both"/>
                    <w:rPr>
                      <w:rFonts w:ascii="Times New Roman" w:eastAsia="Times New Roman" w:hAnsi="Times New Roman" w:cs="Times New Roman"/>
                      <w:sz w:val="19"/>
                      <w:szCs w:val="19"/>
                      <w:lang w:eastAsia="tr-TR"/>
                    </w:rPr>
                  </w:pPr>
                  <w:r w:rsidRPr="004047A3">
                    <w:rPr>
                      <w:rFonts w:ascii="Times New Roman" w:eastAsia="Times New Roman" w:hAnsi="Times New Roman" w:cs="Times New Roman"/>
                      <w:sz w:val="18"/>
                      <w:szCs w:val="18"/>
                      <w:lang w:eastAsia="tr-TR"/>
                    </w:rPr>
                    <w:t>b) Genel Müdürlük: Sağlık Hizmetleri Genel Müdürlüğünü,</w:t>
                  </w:r>
                </w:p>
                <w:p w:rsidR="004047A3" w:rsidRPr="004047A3" w:rsidRDefault="004047A3" w:rsidP="004047A3">
                  <w:pPr>
                    <w:spacing w:after="0" w:line="240" w:lineRule="atLeast"/>
                    <w:ind w:firstLine="566"/>
                    <w:jc w:val="both"/>
                    <w:rPr>
                      <w:rFonts w:ascii="Times New Roman" w:eastAsia="Times New Roman" w:hAnsi="Times New Roman" w:cs="Times New Roman"/>
                      <w:sz w:val="19"/>
                      <w:szCs w:val="19"/>
                      <w:lang w:eastAsia="tr-TR"/>
                    </w:rPr>
                  </w:pPr>
                  <w:r w:rsidRPr="004047A3">
                    <w:rPr>
                      <w:rFonts w:ascii="Times New Roman" w:eastAsia="Times New Roman" w:hAnsi="Times New Roman" w:cs="Times New Roman"/>
                      <w:sz w:val="18"/>
                      <w:szCs w:val="18"/>
                      <w:lang w:eastAsia="tr-TR"/>
                    </w:rPr>
                    <w:t>c)  Müdürlük: İl /İlçe Sağlık Müdürlüklerini,</w:t>
                  </w:r>
                </w:p>
                <w:p w:rsidR="004047A3" w:rsidRPr="004047A3" w:rsidRDefault="004047A3" w:rsidP="004047A3">
                  <w:pPr>
                    <w:spacing w:after="0" w:line="240" w:lineRule="atLeast"/>
                    <w:ind w:firstLine="566"/>
                    <w:jc w:val="both"/>
                    <w:rPr>
                      <w:rFonts w:ascii="Times New Roman" w:eastAsia="Times New Roman" w:hAnsi="Times New Roman" w:cs="Times New Roman"/>
                      <w:sz w:val="19"/>
                      <w:szCs w:val="19"/>
                      <w:lang w:eastAsia="tr-TR"/>
                    </w:rPr>
                  </w:pPr>
                  <w:r w:rsidRPr="004047A3">
                    <w:rPr>
                      <w:rFonts w:ascii="Times New Roman" w:eastAsia="Times New Roman" w:hAnsi="Times New Roman" w:cs="Times New Roman"/>
                      <w:sz w:val="18"/>
                      <w:szCs w:val="18"/>
                      <w:lang w:eastAsia="tr-TR"/>
                    </w:rPr>
                    <w:t>ç) SATURK: 2015/3 sayılı Başbakanlık Genelgesi ile oluşturulan Sağlık Turizmi Koordinasyon Kurulunu,</w:t>
                  </w:r>
                </w:p>
                <w:p w:rsidR="004047A3" w:rsidRPr="004047A3" w:rsidRDefault="004047A3" w:rsidP="004047A3">
                  <w:pPr>
                    <w:spacing w:after="0" w:line="240" w:lineRule="atLeast"/>
                    <w:ind w:firstLine="566"/>
                    <w:jc w:val="both"/>
                    <w:rPr>
                      <w:rFonts w:ascii="Times New Roman" w:eastAsia="Times New Roman" w:hAnsi="Times New Roman" w:cs="Times New Roman"/>
                      <w:sz w:val="19"/>
                      <w:szCs w:val="19"/>
                      <w:lang w:eastAsia="tr-TR"/>
                    </w:rPr>
                  </w:pPr>
                  <w:r w:rsidRPr="004047A3">
                    <w:rPr>
                      <w:rFonts w:ascii="Times New Roman" w:eastAsia="Times New Roman" w:hAnsi="Times New Roman" w:cs="Times New Roman"/>
                      <w:sz w:val="18"/>
                      <w:szCs w:val="18"/>
                      <w:lang w:eastAsia="tr-TR"/>
                    </w:rPr>
                    <w:t>d) Uluslararası sağlık turizmi: Sağlık amaçlı yurtdışından ülkemize geçici bir süreliğine gelen, Türkiye Cumhuriyeti vatandaşı olmayan veya Türkiye Cumhuriyeti vatandaşı olmakla birlikte yurtdışında ikamet eden gerçek kişilerin aldıkları her türlü sağlık hizmeti ile bunlarla ilgili destek hizmetlerini,</w:t>
                  </w:r>
                </w:p>
                <w:p w:rsidR="004047A3" w:rsidRPr="004047A3" w:rsidRDefault="004047A3" w:rsidP="004047A3">
                  <w:pPr>
                    <w:spacing w:after="0" w:line="240" w:lineRule="atLeast"/>
                    <w:ind w:firstLine="566"/>
                    <w:jc w:val="both"/>
                    <w:rPr>
                      <w:rFonts w:ascii="Times New Roman" w:eastAsia="Times New Roman" w:hAnsi="Times New Roman" w:cs="Times New Roman"/>
                      <w:sz w:val="19"/>
                      <w:szCs w:val="19"/>
                      <w:lang w:eastAsia="tr-TR"/>
                    </w:rPr>
                  </w:pPr>
                  <w:r w:rsidRPr="004047A3">
                    <w:rPr>
                      <w:rFonts w:ascii="Times New Roman" w:eastAsia="Times New Roman" w:hAnsi="Times New Roman" w:cs="Times New Roman"/>
                      <w:sz w:val="18"/>
                      <w:szCs w:val="18"/>
                      <w:lang w:eastAsia="tr-TR"/>
                    </w:rPr>
                    <w:t>e) Turistin sağlığı: Ülkemizde herhangi bir nedenle geçici süreli olarak bulunan yabancıların, ülkemizde bulundukları sırada ani gelişen hastalıklarda ve acil durumlarda sağlık hizmeti almasını,</w:t>
                  </w:r>
                </w:p>
                <w:p w:rsidR="004047A3" w:rsidRPr="004047A3" w:rsidRDefault="004047A3" w:rsidP="004047A3">
                  <w:pPr>
                    <w:spacing w:after="0" w:line="240" w:lineRule="atLeast"/>
                    <w:ind w:firstLine="566"/>
                    <w:jc w:val="both"/>
                    <w:rPr>
                      <w:rFonts w:ascii="Times New Roman" w:eastAsia="Times New Roman" w:hAnsi="Times New Roman" w:cs="Times New Roman"/>
                      <w:sz w:val="19"/>
                      <w:szCs w:val="19"/>
                      <w:lang w:eastAsia="tr-TR"/>
                    </w:rPr>
                  </w:pPr>
                  <w:r w:rsidRPr="004047A3">
                    <w:rPr>
                      <w:rFonts w:ascii="Times New Roman" w:eastAsia="Times New Roman" w:hAnsi="Times New Roman" w:cs="Times New Roman"/>
                      <w:sz w:val="18"/>
                      <w:szCs w:val="18"/>
                      <w:lang w:eastAsia="tr-TR"/>
                    </w:rPr>
                    <w:lastRenderedPageBreak/>
                    <w:t>f) Uluslararası sağlık turisti: Uluslararası sağlık turizmi ve turistin sağlığı kapsamında sağlık hizmeti alan hastayı,</w:t>
                  </w:r>
                </w:p>
                <w:p w:rsidR="004047A3" w:rsidRPr="004047A3" w:rsidRDefault="004047A3" w:rsidP="004047A3">
                  <w:pPr>
                    <w:spacing w:after="0" w:line="240" w:lineRule="atLeast"/>
                    <w:ind w:firstLine="566"/>
                    <w:jc w:val="both"/>
                    <w:rPr>
                      <w:rFonts w:ascii="Times New Roman" w:eastAsia="Times New Roman" w:hAnsi="Times New Roman" w:cs="Times New Roman"/>
                      <w:sz w:val="19"/>
                      <w:szCs w:val="19"/>
                      <w:lang w:eastAsia="tr-TR"/>
                    </w:rPr>
                  </w:pPr>
                  <w:r w:rsidRPr="004047A3">
                    <w:rPr>
                      <w:rFonts w:ascii="Times New Roman" w:eastAsia="Times New Roman" w:hAnsi="Times New Roman" w:cs="Times New Roman"/>
                      <w:sz w:val="18"/>
                      <w:szCs w:val="18"/>
                      <w:lang w:eastAsia="tr-TR"/>
                    </w:rPr>
                    <w:t xml:space="preserve">g) Uluslararası sağlık turizmi aracı kuruluşu: Bakanlıkça, uluslararası sağlık turisti ile beraberindeki refakatçi ve diğer yakınlarına konaklama, ulaşım ve transfer hizmetlerinin sağlanması faaliyetlerini yürütmek üzere yetkilendirilen, 14/9/1972 tarihli ve 1618 sayılı Seyahat </w:t>
                  </w:r>
                  <w:proofErr w:type="spellStart"/>
                  <w:r w:rsidRPr="004047A3">
                    <w:rPr>
                      <w:rFonts w:ascii="Times New Roman" w:eastAsia="Times New Roman" w:hAnsi="Times New Roman" w:cs="Times New Roman"/>
                      <w:sz w:val="18"/>
                      <w:szCs w:val="18"/>
                      <w:lang w:eastAsia="tr-TR"/>
                    </w:rPr>
                    <w:t>Acentaları</w:t>
                  </w:r>
                  <w:proofErr w:type="spellEnd"/>
                  <w:r w:rsidRPr="004047A3">
                    <w:rPr>
                      <w:rFonts w:ascii="Times New Roman" w:eastAsia="Times New Roman" w:hAnsi="Times New Roman" w:cs="Times New Roman"/>
                      <w:sz w:val="18"/>
                      <w:szCs w:val="18"/>
                      <w:lang w:eastAsia="tr-TR"/>
                    </w:rPr>
                    <w:t xml:space="preserve"> ve Seyahat </w:t>
                  </w:r>
                  <w:proofErr w:type="spellStart"/>
                  <w:r w:rsidRPr="004047A3">
                    <w:rPr>
                      <w:rFonts w:ascii="Times New Roman" w:eastAsia="Times New Roman" w:hAnsi="Times New Roman" w:cs="Times New Roman"/>
                      <w:sz w:val="18"/>
                      <w:szCs w:val="18"/>
                      <w:lang w:eastAsia="tr-TR"/>
                    </w:rPr>
                    <w:t>Acentaları</w:t>
                  </w:r>
                  <w:proofErr w:type="spellEnd"/>
                  <w:r w:rsidRPr="004047A3">
                    <w:rPr>
                      <w:rFonts w:ascii="Times New Roman" w:eastAsia="Times New Roman" w:hAnsi="Times New Roman" w:cs="Times New Roman"/>
                      <w:sz w:val="18"/>
                      <w:szCs w:val="18"/>
                      <w:lang w:eastAsia="tr-TR"/>
                    </w:rPr>
                    <w:t xml:space="preserve"> Birliği Kanunu uyarınca işletme belgesi alan A grubu seyahat </w:t>
                  </w:r>
                  <w:proofErr w:type="spellStart"/>
                  <w:r w:rsidRPr="004047A3">
                    <w:rPr>
                      <w:rFonts w:ascii="Times New Roman" w:eastAsia="Times New Roman" w:hAnsi="Times New Roman" w:cs="Times New Roman"/>
                      <w:sz w:val="18"/>
                      <w:szCs w:val="18"/>
                      <w:lang w:eastAsia="tr-TR"/>
                    </w:rPr>
                    <w:t>acentalarını</w:t>
                  </w:r>
                  <w:proofErr w:type="spellEnd"/>
                  <w:r w:rsidRPr="004047A3">
                    <w:rPr>
                      <w:rFonts w:ascii="Times New Roman" w:eastAsia="Times New Roman" w:hAnsi="Times New Roman" w:cs="Times New Roman"/>
                      <w:sz w:val="18"/>
                      <w:szCs w:val="18"/>
                      <w:lang w:eastAsia="tr-TR"/>
                    </w:rPr>
                    <w:t>,</w:t>
                  </w:r>
                </w:p>
                <w:p w:rsidR="004047A3" w:rsidRPr="004047A3" w:rsidRDefault="004047A3" w:rsidP="004047A3">
                  <w:pPr>
                    <w:spacing w:after="0" w:line="240" w:lineRule="atLeast"/>
                    <w:ind w:firstLine="566"/>
                    <w:jc w:val="both"/>
                    <w:rPr>
                      <w:rFonts w:ascii="Times New Roman" w:eastAsia="Times New Roman" w:hAnsi="Times New Roman" w:cs="Times New Roman"/>
                      <w:sz w:val="19"/>
                      <w:szCs w:val="19"/>
                      <w:lang w:eastAsia="tr-TR"/>
                    </w:rPr>
                  </w:pPr>
                  <w:r w:rsidRPr="004047A3">
                    <w:rPr>
                      <w:rFonts w:ascii="Times New Roman" w:eastAsia="Times New Roman" w:hAnsi="Times New Roman" w:cs="Times New Roman"/>
                      <w:sz w:val="18"/>
                      <w:szCs w:val="18"/>
                      <w:lang w:eastAsia="tr-TR"/>
                    </w:rPr>
                    <w:t>ğ) Uluslararası sağlık turizmi sağlık tesisi: Sağlık tesisi ruhsatına sahip olan ve Bakanlıkça uluslararası sağlık turizmi yetki belgesi verilen kamu, üniversite ve özel sağlık kurum ve kuruluşunu,</w:t>
                  </w:r>
                </w:p>
                <w:p w:rsidR="004047A3" w:rsidRPr="004047A3" w:rsidRDefault="004047A3" w:rsidP="004047A3">
                  <w:pPr>
                    <w:spacing w:after="0" w:line="240" w:lineRule="atLeast"/>
                    <w:ind w:firstLine="566"/>
                    <w:jc w:val="both"/>
                    <w:rPr>
                      <w:rFonts w:ascii="Times New Roman" w:eastAsia="Times New Roman" w:hAnsi="Times New Roman" w:cs="Times New Roman"/>
                      <w:sz w:val="19"/>
                      <w:szCs w:val="19"/>
                      <w:lang w:eastAsia="tr-TR"/>
                    </w:rPr>
                  </w:pPr>
                  <w:r w:rsidRPr="004047A3">
                    <w:rPr>
                      <w:rFonts w:ascii="Times New Roman" w:eastAsia="Times New Roman" w:hAnsi="Times New Roman" w:cs="Times New Roman"/>
                      <w:sz w:val="18"/>
                      <w:szCs w:val="18"/>
                      <w:lang w:eastAsia="tr-TR"/>
                    </w:rPr>
                    <w:t>h) Yabancı: Türkiye Cumhuriyeti Devleti ile vatandaşlık bağı bulunmayan kişiyi,</w:t>
                  </w:r>
                </w:p>
                <w:p w:rsidR="004047A3" w:rsidRPr="004047A3" w:rsidRDefault="004047A3" w:rsidP="004047A3">
                  <w:pPr>
                    <w:spacing w:after="0" w:line="240" w:lineRule="atLeast"/>
                    <w:ind w:firstLine="566"/>
                    <w:jc w:val="both"/>
                    <w:rPr>
                      <w:rFonts w:ascii="Times New Roman" w:eastAsia="Times New Roman" w:hAnsi="Times New Roman" w:cs="Times New Roman"/>
                      <w:sz w:val="19"/>
                      <w:szCs w:val="19"/>
                      <w:lang w:eastAsia="tr-TR"/>
                    </w:rPr>
                  </w:pPr>
                  <w:r w:rsidRPr="004047A3">
                    <w:rPr>
                      <w:rFonts w:ascii="Times New Roman" w:eastAsia="Times New Roman" w:hAnsi="Times New Roman" w:cs="Times New Roman"/>
                      <w:sz w:val="18"/>
                      <w:szCs w:val="18"/>
                      <w:lang w:eastAsia="tr-TR"/>
                    </w:rPr>
                    <w:t>ı) Yetki belgesi: Uluslararası sağlık turizmi yetki belgesini,</w:t>
                  </w:r>
                </w:p>
                <w:p w:rsidR="004047A3" w:rsidRPr="004047A3" w:rsidRDefault="004047A3" w:rsidP="004047A3">
                  <w:pPr>
                    <w:spacing w:after="0" w:line="240" w:lineRule="atLeast"/>
                    <w:ind w:firstLine="566"/>
                    <w:jc w:val="both"/>
                    <w:rPr>
                      <w:rFonts w:ascii="Times New Roman" w:eastAsia="Times New Roman" w:hAnsi="Times New Roman" w:cs="Times New Roman"/>
                      <w:sz w:val="19"/>
                      <w:szCs w:val="19"/>
                      <w:lang w:eastAsia="tr-TR"/>
                    </w:rPr>
                  </w:pPr>
                  <w:r w:rsidRPr="004047A3">
                    <w:rPr>
                      <w:rFonts w:ascii="Times New Roman" w:eastAsia="Times New Roman" w:hAnsi="Times New Roman" w:cs="Times New Roman"/>
                      <w:sz w:val="18"/>
                      <w:szCs w:val="18"/>
                      <w:lang w:eastAsia="tr-TR"/>
                    </w:rPr>
                    <w:t>ifade eder.</w:t>
                  </w:r>
                </w:p>
                <w:p w:rsidR="004047A3" w:rsidRPr="004047A3" w:rsidRDefault="004047A3" w:rsidP="004047A3">
                  <w:pPr>
                    <w:spacing w:before="113" w:after="0" w:line="240" w:lineRule="atLeast"/>
                    <w:jc w:val="center"/>
                    <w:rPr>
                      <w:rFonts w:ascii="Times New Roman" w:eastAsia="Times New Roman" w:hAnsi="Times New Roman" w:cs="Times New Roman"/>
                      <w:b/>
                      <w:bCs/>
                      <w:sz w:val="19"/>
                      <w:szCs w:val="19"/>
                      <w:lang w:eastAsia="tr-TR"/>
                    </w:rPr>
                  </w:pPr>
                  <w:r w:rsidRPr="004047A3">
                    <w:rPr>
                      <w:rFonts w:ascii="Times New Roman" w:eastAsia="Times New Roman" w:hAnsi="Times New Roman" w:cs="Times New Roman"/>
                      <w:b/>
                      <w:bCs/>
                      <w:sz w:val="18"/>
                      <w:szCs w:val="18"/>
                      <w:lang w:eastAsia="tr-TR"/>
                    </w:rPr>
                    <w:t>İKİNCİ BÖLÜM</w:t>
                  </w:r>
                </w:p>
                <w:p w:rsidR="004047A3" w:rsidRPr="004047A3" w:rsidRDefault="004047A3" w:rsidP="004047A3">
                  <w:pPr>
                    <w:spacing w:after="113" w:line="240" w:lineRule="atLeast"/>
                    <w:jc w:val="center"/>
                    <w:rPr>
                      <w:rFonts w:ascii="Times New Roman" w:eastAsia="Times New Roman" w:hAnsi="Times New Roman" w:cs="Times New Roman"/>
                      <w:b/>
                      <w:bCs/>
                      <w:sz w:val="19"/>
                      <w:szCs w:val="19"/>
                      <w:lang w:eastAsia="tr-TR"/>
                    </w:rPr>
                  </w:pPr>
                  <w:r w:rsidRPr="004047A3">
                    <w:rPr>
                      <w:rFonts w:ascii="Times New Roman" w:eastAsia="Times New Roman" w:hAnsi="Times New Roman" w:cs="Times New Roman"/>
                      <w:b/>
                      <w:bCs/>
                      <w:sz w:val="18"/>
                      <w:szCs w:val="18"/>
                      <w:lang w:eastAsia="tr-TR"/>
                    </w:rPr>
                    <w:t>Uluslararası Sağlık Turizmi</w:t>
                  </w:r>
                </w:p>
                <w:p w:rsidR="004047A3" w:rsidRPr="004047A3" w:rsidRDefault="004047A3" w:rsidP="004047A3">
                  <w:pPr>
                    <w:spacing w:after="0" w:line="240" w:lineRule="atLeast"/>
                    <w:ind w:firstLine="566"/>
                    <w:jc w:val="both"/>
                    <w:rPr>
                      <w:rFonts w:ascii="Times New Roman" w:eastAsia="Times New Roman" w:hAnsi="Times New Roman" w:cs="Times New Roman"/>
                      <w:sz w:val="19"/>
                      <w:szCs w:val="19"/>
                      <w:lang w:eastAsia="tr-TR"/>
                    </w:rPr>
                  </w:pPr>
                  <w:r w:rsidRPr="004047A3">
                    <w:rPr>
                      <w:rFonts w:ascii="Times New Roman" w:eastAsia="Times New Roman" w:hAnsi="Times New Roman" w:cs="Times New Roman"/>
                      <w:b/>
                      <w:bCs/>
                      <w:sz w:val="18"/>
                      <w:szCs w:val="18"/>
                      <w:lang w:eastAsia="tr-TR"/>
                    </w:rPr>
                    <w:t>Genel esaslar</w:t>
                  </w:r>
                </w:p>
                <w:p w:rsidR="004047A3" w:rsidRPr="004047A3" w:rsidRDefault="004047A3" w:rsidP="004047A3">
                  <w:pPr>
                    <w:spacing w:after="0" w:line="240" w:lineRule="atLeast"/>
                    <w:ind w:firstLine="566"/>
                    <w:jc w:val="both"/>
                    <w:rPr>
                      <w:rFonts w:ascii="Times New Roman" w:eastAsia="Times New Roman" w:hAnsi="Times New Roman" w:cs="Times New Roman"/>
                      <w:sz w:val="19"/>
                      <w:szCs w:val="19"/>
                      <w:lang w:eastAsia="tr-TR"/>
                    </w:rPr>
                  </w:pPr>
                  <w:r w:rsidRPr="004047A3">
                    <w:rPr>
                      <w:rFonts w:ascii="Times New Roman" w:eastAsia="Times New Roman" w:hAnsi="Times New Roman" w:cs="Times New Roman"/>
                      <w:b/>
                      <w:bCs/>
                      <w:sz w:val="18"/>
                      <w:szCs w:val="18"/>
                      <w:lang w:eastAsia="tr-TR"/>
                    </w:rPr>
                    <w:t>MADDE 5 –</w:t>
                  </w:r>
                  <w:r w:rsidRPr="004047A3">
                    <w:rPr>
                      <w:rFonts w:ascii="Times New Roman" w:eastAsia="Times New Roman" w:hAnsi="Times New Roman" w:cs="Times New Roman"/>
                      <w:sz w:val="18"/>
                      <w:szCs w:val="18"/>
                      <w:lang w:eastAsia="tr-TR"/>
                    </w:rPr>
                    <w:t> (1) Uluslararası sağlık turizmi kapsamında faaliyette bulunabilmek için; sağlık tesisinin ve aracı kuruluşun uluslararası sağlık turizmi yetki belgesi alması zorunludur. Yetki belgesi almayanların uluslararası sağlık turizmi faaliyetleri Bakanlıkça durdurulur.</w:t>
                  </w:r>
                </w:p>
                <w:p w:rsidR="004047A3" w:rsidRPr="004047A3" w:rsidRDefault="004047A3" w:rsidP="004047A3">
                  <w:pPr>
                    <w:spacing w:after="0" w:line="240" w:lineRule="atLeast"/>
                    <w:ind w:firstLine="566"/>
                    <w:jc w:val="both"/>
                    <w:rPr>
                      <w:rFonts w:ascii="Times New Roman" w:eastAsia="Times New Roman" w:hAnsi="Times New Roman" w:cs="Times New Roman"/>
                      <w:sz w:val="19"/>
                      <w:szCs w:val="19"/>
                      <w:lang w:eastAsia="tr-TR"/>
                    </w:rPr>
                  </w:pPr>
                  <w:r w:rsidRPr="004047A3">
                    <w:rPr>
                      <w:rFonts w:ascii="Times New Roman" w:eastAsia="Times New Roman" w:hAnsi="Times New Roman" w:cs="Times New Roman"/>
                      <w:sz w:val="18"/>
                      <w:szCs w:val="18"/>
                      <w:lang w:eastAsia="tr-TR"/>
                    </w:rPr>
                    <w:t xml:space="preserve">(2) Uluslararası sağlık turizmi sağlık tesisinde bu Yönetmelikteki kriterlere uygun olarak teşhis, tedavi ve </w:t>
                  </w:r>
                  <w:proofErr w:type="spellStart"/>
                  <w:r w:rsidRPr="004047A3">
                    <w:rPr>
                      <w:rFonts w:ascii="Times New Roman" w:eastAsia="Times New Roman" w:hAnsi="Times New Roman" w:cs="Times New Roman"/>
                      <w:sz w:val="18"/>
                      <w:szCs w:val="18"/>
                      <w:lang w:eastAsia="tr-TR"/>
                    </w:rPr>
                    <w:t>rehabilite</w:t>
                  </w:r>
                  <w:proofErr w:type="spellEnd"/>
                  <w:r w:rsidRPr="004047A3">
                    <w:rPr>
                      <w:rFonts w:ascii="Times New Roman" w:eastAsia="Times New Roman" w:hAnsi="Times New Roman" w:cs="Times New Roman"/>
                      <w:sz w:val="18"/>
                      <w:szCs w:val="18"/>
                      <w:lang w:eastAsia="tr-TR"/>
                    </w:rPr>
                    <w:t xml:space="preserve"> edici sağlık hizmetleri ile geleneksel ve tamamlayıcı tıp uygulamaları sunulabilir.</w:t>
                  </w:r>
                </w:p>
                <w:p w:rsidR="004047A3" w:rsidRPr="004047A3" w:rsidRDefault="004047A3" w:rsidP="004047A3">
                  <w:pPr>
                    <w:spacing w:after="0" w:line="240" w:lineRule="atLeast"/>
                    <w:ind w:firstLine="566"/>
                    <w:jc w:val="both"/>
                    <w:rPr>
                      <w:rFonts w:ascii="Times New Roman" w:eastAsia="Times New Roman" w:hAnsi="Times New Roman" w:cs="Times New Roman"/>
                      <w:sz w:val="19"/>
                      <w:szCs w:val="19"/>
                      <w:lang w:eastAsia="tr-TR"/>
                    </w:rPr>
                  </w:pPr>
                  <w:r w:rsidRPr="004047A3">
                    <w:rPr>
                      <w:rFonts w:ascii="Times New Roman" w:eastAsia="Times New Roman" w:hAnsi="Times New Roman" w:cs="Times New Roman"/>
                      <w:sz w:val="18"/>
                      <w:szCs w:val="18"/>
                      <w:lang w:eastAsia="tr-TR"/>
                    </w:rPr>
                    <w:t>(3) Uluslararası sağlık turizmi sağlık tesisi, kendisine doğrudan başvuran uluslararası sağlık turistini kabul edebilir. Ancak aracı kuruluş faaliyetlerine ihtiyaç duyulması halinde, Bakanlıkça yetki verilen uluslararası sağlık turizmi aracı kuruluşu ile protokol yapılması zorunludur. İmzalanan protokolün bir örneği Müdürlük aracılığıyla Genel Müdürlüğe gönderilir.</w:t>
                  </w:r>
                </w:p>
                <w:p w:rsidR="004047A3" w:rsidRPr="004047A3" w:rsidRDefault="004047A3" w:rsidP="004047A3">
                  <w:pPr>
                    <w:spacing w:after="0" w:line="240" w:lineRule="atLeast"/>
                    <w:ind w:firstLine="566"/>
                    <w:jc w:val="both"/>
                    <w:rPr>
                      <w:rFonts w:ascii="Times New Roman" w:eastAsia="Times New Roman" w:hAnsi="Times New Roman" w:cs="Times New Roman"/>
                      <w:sz w:val="19"/>
                      <w:szCs w:val="19"/>
                      <w:lang w:eastAsia="tr-TR"/>
                    </w:rPr>
                  </w:pPr>
                  <w:r w:rsidRPr="004047A3">
                    <w:rPr>
                      <w:rFonts w:ascii="Times New Roman" w:eastAsia="Times New Roman" w:hAnsi="Times New Roman" w:cs="Times New Roman"/>
                      <w:sz w:val="18"/>
                      <w:szCs w:val="18"/>
                      <w:lang w:eastAsia="tr-TR"/>
                    </w:rPr>
                    <w:t>(4) Uluslararası sağlık turistinin yatışından taburcu edilinceye kadar sağlık tesisinde alacağı sağlık hizmetinin yanında ihtiyaç duyacağı diğer hizmetleri sunmak da uluslararası sağlık turizmi sağlık tesisinin sorumluluğundadır. Bu hizmetlerin sunumu için, uluslararası sağlık turizmi aracı kuruluşu ile sözleşme yapabileceği gibi diğer kurum ve kuruluşlarla da sözleşme yapabilir.</w:t>
                  </w:r>
                </w:p>
                <w:p w:rsidR="004047A3" w:rsidRPr="004047A3" w:rsidRDefault="004047A3" w:rsidP="004047A3">
                  <w:pPr>
                    <w:spacing w:after="0" w:line="240" w:lineRule="atLeast"/>
                    <w:ind w:firstLine="566"/>
                    <w:jc w:val="both"/>
                    <w:rPr>
                      <w:rFonts w:ascii="Times New Roman" w:eastAsia="Times New Roman" w:hAnsi="Times New Roman" w:cs="Times New Roman"/>
                      <w:sz w:val="19"/>
                      <w:szCs w:val="19"/>
                      <w:lang w:eastAsia="tr-TR"/>
                    </w:rPr>
                  </w:pPr>
                  <w:r w:rsidRPr="004047A3">
                    <w:rPr>
                      <w:rFonts w:ascii="Times New Roman" w:eastAsia="Times New Roman" w:hAnsi="Times New Roman" w:cs="Times New Roman"/>
                      <w:sz w:val="18"/>
                      <w:szCs w:val="18"/>
                      <w:lang w:eastAsia="tr-TR"/>
                    </w:rPr>
                    <w:t>(5) Uluslararası sağlık turizmi sağlık tesisi tarafından, bu Yönetmelik kapsamında sağlık hizmeti verilen kişilerin Bakanlıkça oluşturulan web tabanlı sisteme kaydedilmesi zorunludur.</w:t>
                  </w:r>
                </w:p>
                <w:p w:rsidR="004047A3" w:rsidRPr="004047A3" w:rsidRDefault="004047A3" w:rsidP="004047A3">
                  <w:pPr>
                    <w:spacing w:after="0" w:line="240" w:lineRule="atLeast"/>
                    <w:ind w:firstLine="566"/>
                    <w:jc w:val="both"/>
                    <w:rPr>
                      <w:rFonts w:ascii="Times New Roman" w:eastAsia="Times New Roman" w:hAnsi="Times New Roman" w:cs="Times New Roman"/>
                      <w:sz w:val="19"/>
                      <w:szCs w:val="19"/>
                      <w:lang w:eastAsia="tr-TR"/>
                    </w:rPr>
                  </w:pPr>
                  <w:r w:rsidRPr="004047A3">
                    <w:rPr>
                      <w:rFonts w:ascii="Times New Roman" w:eastAsia="Times New Roman" w:hAnsi="Times New Roman" w:cs="Times New Roman"/>
                      <w:sz w:val="18"/>
                      <w:szCs w:val="18"/>
                      <w:lang w:eastAsia="tr-TR"/>
                    </w:rPr>
                    <w:t>(6) Uluslararası sağlık turizmi sağlık tesisi tarafından kayıt altına alınan kişisel sağlık verileri, 24/3/2016 tarihli ve 6698 sayılı Kişisel Verilerin Korunması Kanununa uygun bir şekilde işlenir ve Bakanlıkça belirlenen usul ve esaslara uygun bir şekilde merkezi sağlık veri sistemine aktarılır.</w:t>
                  </w:r>
                </w:p>
                <w:p w:rsidR="004047A3" w:rsidRPr="004047A3" w:rsidRDefault="004047A3" w:rsidP="004047A3">
                  <w:pPr>
                    <w:spacing w:after="0" w:line="240" w:lineRule="atLeast"/>
                    <w:ind w:firstLine="566"/>
                    <w:jc w:val="both"/>
                    <w:rPr>
                      <w:rFonts w:ascii="Times New Roman" w:eastAsia="Times New Roman" w:hAnsi="Times New Roman" w:cs="Times New Roman"/>
                      <w:sz w:val="19"/>
                      <w:szCs w:val="19"/>
                      <w:lang w:eastAsia="tr-TR"/>
                    </w:rPr>
                  </w:pPr>
                  <w:r w:rsidRPr="004047A3">
                    <w:rPr>
                      <w:rFonts w:ascii="Times New Roman" w:eastAsia="Times New Roman" w:hAnsi="Times New Roman" w:cs="Times New Roman"/>
                      <w:sz w:val="18"/>
                      <w:szCs w:val="18"/>
                      <w:lang w:eastAsia="tr-TR"/>
                    </w:rPr>
                    <w:t>(7) Uluslararası sağlık turizmi sağlık tesisi ve uluslararası sağlık turizmi aracı kuruluşu, Bakanlıkça istenilen bilgi ve belgeleri göndermekle yükümlüdür.</w:t>
                  </w:r>
                </w:p>
                <w:p w:rsidR="004047A3" w:rsidRPr="004047A3" w:rsidRDefault="004047A3" w:rsidP="004047A3">
                  <w:pPr>
                    <w:spacing w:after="0" w:line="240" w:lineRule="atLeast"/>
                    <w:ind w:firstLine="566"/>
                    <w:jc w:val="both"/>
                    <w:rPr>
                      <w:rFonts w:ascii="Times New Roman" w:eastAsia="Times New Roman" w:hAnsi="Times New Roman" w:cs="Times New Roman"/>
                      <w:sz w:val="19"/>
                      <w:szCs w:val="19"/>
                      <w:lang w:eastAsia="tr-TR"/>
                    </w:rPr>
                  </w:pPr>
                  <w:r w:rsidRPr="004047A3">
                    <w:rPr>
                      <w:rFonts w:ascii="Times New Roman" w:eastAsia="Times New Roman" w:hAnsi="Times New Roman" w:cs="Times New Roman"/>
                      <w:b/>
                      <w:bCs/>
                      <w:sz w:val="18"/>
                      <w:szCs w:val="18"/>
                      <w:lang w:eastAsia="tr-TR"/>
                    </w:rPr>
                    <w:t>Uluslararası sağlık turizmi birimi</w:t>
                  </w:r>
                </w:p>
                <w:p w:rsidR="004047A3" w:rsidRPr="004047A3" w:rsidRDefault="004047A3" w:rsidP="004047A3">
                  <w:pPr>
                    <w:spacing w:after="0" w:line="240" w:lineRule="atLeast"/>
                    <w:ind w:firstLine="566"/>
                    <w:jc w:val="both"/>
                    <w:rPr>
                      <w:rFonts w:ascii="Times New Roman" w:eastAsia="Times New Roman" w:hAnsi="Times New Roman" w:cs="Times New Roman"/>
                      <w:sz w:val="19"/>
                      <w:szCs w:val="19"/>
                      <w:lang w:eastAsia="tr-TR"/>
                    </w:rPr>
                  </w:pPr>
                  <w:r w:rsidRPr="004047A3">
                    <w:rPr>
                      <w:rFonts w:ascii="Times New Roman" w:eastAsia="Times New Roman" w:hAnsi="Times New Roman" w:cs="Times New Roman"/>
                      <w:b/>
                      <w:bCs/>
                      <w:sz w:val="18"/>
                      <w:szCs w:val="18"/>
                      <w:lang w:eastAsia="tr-TR"/>
                    </w:rPr>
                    <w:t>MADDE 6 –</w:t>
                  </w:r>
                  <w:r w:rsidRPr="004047A3">
                    <w:rPr>
                      <w:rFonts w:ascii="Times New Roman" w:eastAsia="Times New Roman" w:hAnsi="Times New Roman" w:cs="Times New Roman"/>
                      <w:sz w:val="18"/>
                      <w:szCs w:val="18"/>
                      <w:lang w:eastAsia="tr-TR"/>
                    </w:rPr>
                    <w:t> (1) Uluslararası sağlık turizmi sağlık tesisinde, uluslararası sağlık turistinin kabul, kayıt, teşhis, tedavi, faturalandırma, taburculuk,  tercümanlık ve aracı kuruluşlarla ilgili iş ve işlemlerin koordinasyonu ile görevli uluslararası sağlık turizmi birimi oluşturulur.</w:t>
                  </w:r>
                </w:p>
                <w:p w:rsidR="004047A3" w:rsidRPr="004047A3" w:rsidRDefault="004047A3" w:rsidP="004047A3">
                  <w:pPr>
                    <w:spacing w:after="0" w:line="240" w:lineRule="atLeast"/>
                    <w:ind w:firstLine="566"/>
                    <w:jc w:val="both"/>
                    <w:rPr>
                      <w:rFonts w:ascii="Times New Roman" w:eastAsia="Times New Roman" w:hAnsi="Times New Roman" w:cs="Times New Roman"/>
                      <w:sz w:val="19"/>
                      <w:szCs w:val="19"/>
                      <w:lang w:eastAsia="tr-TR"/>
                    </w:rPr>
                  </w:pPr>
                  <w:r w:rsidRPr="004047A3">
                    <w:rPr>
                      <w:rFonts w:ascii="Times New Roman" w:eastAsia="Times New Roman" w:hAnsi="Times New Roman" w:cs="Times New Roman"/>
                      <w:sz w:val="18"/>
                      <w:szCs w:val="18"/>
                      <w:lang w:eastAsia="tr-TR"/>
                    </w:rPr>
                    <w:t>(2) Uluslararası sağlık turizmi biriminde bir tabip/uzman tabip uluslararası sağlık turizmi birimi sorumlusu olarak görevlendirilir ve Müdürlüğe bildirilir. Uluslararası sağlık turisti potansiyeline göre, uluslararası sağlık turizmi birimi sorumlu yardımcısı olarak bir sağlık meslek mensubu görevlendirilebilir. Uluslararası sağlık turizmi sorumlusu ve uluslararası sağlık turizmi birimi sorumlu yardımcısı olarak görevlendirileceklerin aşağıdaki nitelikleri taşıması şarttır:</w:t>
                  </w:r>
                </w:p>
                <w:p w:rsidR="004047A3" w:rsidRPr="004047A3" w:rsidRDefault="004047A3" w:rsidP="004047A3">
                  <w:pPr>
                    <w:spacing w:after="0" w:line="240" w:lineRule="atLeast"/>
                    <w:ind w:firstLine="566"/>
                    <w:jc w:val="both"/>
                    <w:rPr>
                      <w:rFonts w:ascii="Times New Roman" w:eastAsia="Times New Roman" w:hAnsi="Times New Roman" w:cs="Times New Roman"/>
                      <w:sz w:val="19"/>
                      <w:szCs w:val="19"/>
                      <w:lang w:eastAsia="tr-TR"/>
                    </w:rPr>
                  </w:pPr>
                  <w:r w:rsidRPr="004047A3">
                    <w:rPr>
                      <w:rFonts w:ascii="Times New Roman" w:eastAsia="Times New Roman" w:hAnsi="Times New Roman" w:cs="Times New Roman"/>
                      <w:sz w:val="18"/>
                      <w:szCs w:val="18"/>
                      <w:lang w:eastAsia="tr-TR"/>
                    </w:rPr>
                    <w:t>a) Türkiye’de sanatını yapmaya mezun olmak.</w:t>
                  </w:r>
                </w:p>
                <w:p w:rsidR="004047A3" w:rsidRPr="004047A3" w:rsidRDefault="004047A3" w:rsidP="004047A3">
                  <w:pPr>
                    <w:spacing w:after="0" w:line="240" w:lineRule="atLeast"/>
                    <w:ind w:firstLine="566"/>
                    <w:jc w:val="both"/>
                    <w:rPr>
                      <w:rFonts w:ascii="Times New Roman" w:eastAsia="Times New Roman" w:hAnsi="Times New Roman" w:cs="Times New Roman"/>
                      <w:sz w:val="19"/>
                      <w:szCs w:val="19"/>
                      <w:lang w:eastAsia="tr-TR"/>
                    </w:rPr>
                  </w:pPr>
                  <w:r w:rsidRPr="004047A3">
                    <w:rPr>
                      <w:rFonts w:ascii="Times New Roman" w:eastAsia="Times New Roman" w:hAnsi="Times New Roman" w:cs="Times New Roman"/>
                      <w:sz w:val="18"/>
                      <w:szCs w:val="18"/>
                      <w:lang w:eastAsia="tr-TR"/>
                    </w:rPr>
                    <w:t>b) Bu maddenin dördüncü fıkrasında belirtilen yeterlilikte yabancı dil bilgisine sahip olmak.</w:t>
                  </w:r>
                </w:p>
                <w:p w:rsidR="004047A3" w:rsidRPr="004047A3" w:rsidRDefault="004047A3" w:rsidP="004047A3">
                  <w:pPr>
                    <w:spacing w:after="0" w:line="240" w:lineRule="atLeast"/>
                    <w:ind w:firstLine="566"/>
                    <w:jc w:val="both"/>
                    <w:rPr>
                      <w:rFonts w:ascii="Times New Roman" w:eastAsia="Times New Roman" w:hAnsi="Times New Roman" w:cs="Times New Roman"/>
                      <w:sz w:val="19"/>
                      <w:szCs w:val="19"/>
                      <w:lang w:eastAsia="tr-TR"/>
                    </w:rPr>
                  </w:pPr>
                  <w:r w:rsidRPr="004047A3">
                    <w:rPr>
                      <w:rFonts w:ascii="Times New Roman" w:eastAsia="Times New Roman" w:hAnsi="Times New Roman" w:cs="Times New Roman"/>
                      <w:sz w:val="18"/>
                      <w:szCs w:val="18"/>
                      <w:lang w:eastAsia="tr-TR"/>
                    </w:rPr>
                    <w:t>c) Türkiye’de iki yılı kamu ya da özel sağlık kuruluşlarında olmak üzere, en az beş yıl meslek icrası yaptığını gösteren belge veya belgelere sahip olmak.</w:t>
                  </w:r>
                </w:p>
                <w:p w:rsidR="004047A3" w:rsidRPr="004047A3" w:rsidRDefault="004047A3" w:rsidP="004047A3">
                  <w:pPr>
                    <w:spacing w:after="0" w:line="240" w:lineRule="atLeast"/>
                    <w:ind w:firstLine="566"/>
                    <w:jc w:val="both"/>
                    <w:rPr>
                      <w:rFonts w:ascii="Times New Roman" w:eastAsia="Times New Roman" w:hAnsi="Times New Roman" w:cs="Times New Roman"/>
                      <w:sz w:val="19"/>
                      <w:szCs w:val="19"/>
                      <w:lang w:eastAsia="tr-TR"/>
                    </w:rPr>
                  </w:pPr>
                  <w:r w:rsidRPr="004047A3">
                    <w:rPr>
                      <w:rFonts w:ascii="Times New Roman" w:eastAsia="Times New Roman" w:hAnsi="Times New Roman" w:cs="Times New Roman"/>
                      <w:sz w:val="18"/>
                      <w:szCs w:val="18"/>
                      <w:lang w:eastAsia="tr-TR"/>
                    </w:rPr>
                    <w:t>(3) Uluslararası sağlık turizmi biriminde, sorumlu dâhil yabancı dil bilen en az 2 personel istihdam edilir. Yabancı dilin birisinin İngilizce olması zorunludur.</w:t>
                  </w:r>
                </w:p>
                <w:p w:rsidR="004047A3" w:rsidRPr="004047A3" w:rsidRDefault="004047A3" w:rsidP="004047A3">
                  <w:pPr>
                    <w:spacing w:after="0" w:line="240" w:lineRule="atLeast"/>
                    <w:ind w:firstLine="566"/>
                    <w:jc w:val="both"/>
                    <w:rPr>
                      <w:rFonts w:ascii="Times New Roman" w:eastAsia="Times New Roman" w:hAnsi="Times New Roman" w:cs="Times New Roman"/>
                      <w:sz w:val="19"/>
                      <w:szCs w:val="19"/>
                      <w:lang w:eastAsia="tr-TR"/>
                    </w:rPr>
                  </w:pPr>
                  <w:r w:rsidRPr="004047A3">
                    <w:rPr>
                      <w:rFonts w:ascii="Times New Roman" w:eastAsia="Times New Roman" w:hAnsi="Times New Roman" w:cs="Times New Roman"/>
                      <w:sz w:val="18"/>
                      <w:szCs w:val="18"/>
                      <w:lang w:eastAsia="tr-TR"/>
                    </w:rPr>
                    <w:t>(4) Yabancı dil yeterliliği için aşağıdaki belgelerden en az birine sahip olmak gerekir.</w:t>
                  </w:r>
                </w:p>
                <w:p w:rsidR="004047A3" w:rsidRPr="004047A3" w:rsidRDefault="004047A3" w:rsidP="004047A3">
                  <w:pPr>
                    <w:spacing w:after="0" w:line="240" w:lineRule="atLeast"/>
                    <w:ind w:firstLine="566"/>
                    <w:jc w:val="both"/>
                    <w:rPr>
                      <w:rFonts w:ascii="Times New Roman" w:eastAsia="Times New Roman" w:hAnsi="Times New Roman" w:cs="Times New Roman"/>
                      <w:sz w:val="19"/>
                      <w:szCs w:val="19"/>
                      <w:lang w:eastAsia="tr-TR"/>
                    </w:rPr>
                  </w:pPr>
                  <w:r w:rsidRPr="004047A3">
                    <w:rPr>
                      <w:rFonts w:ascii="Times New Roman" w:eastAsia="Times New Roman" w:hAnsi="Times New Roman" w:cs="Times New Roman"/>
                      <w:sz w:val="18"/>
                      <w:szCs w:val="18"/>
                      <w:lang w:eastAsia="tr-TR"/>
                    </w:rPr>
                    <w:t>a) İngilizce veya hizmet sunulacak uluslararası sağlık turisti dilinden Yükseköğretim Kurulu tarafından yapılan ya da yaptırılan sınavda veya Ölçme, Seçme ve Yerleştirme Merkezi Başkanlığı tarafından yapılan Yabancı Dil Bilgisi Seviye Tespit Sınavında yüz üzerinden en az altmış beş puan almış olmak ya da ÖSYM tarafından bu puana denk kabul edilen uluslararası geçerliliği bulunan bir belgeye sahip olmak.</w:t>
                  </w:r>
                </w:p>
                <w:p w:rsidR="004047A3" w:rsidRPr="004047A3" w:rsidRDefault="004047A3" w:rsidP="004047A3">
                  <w:pPr>
                    <w:spacing w:after="0" w:line="240" w:lineRule="atLeast"/>
                    <w:ind w:firstLine="566"/>
                    <w:jc w:val="both"/>
                    <w:rPr>
                      <w:rFonts w:ascii="Times New Roman" w:eastAsia="Times New Roman" w:hAnsi="Times New Roman" w:cs="Times New Roman"/>
                      <w:sz w:val="19"/>
                      <w:szCs w:val="19"/>
                      <w:lang w:eastAsia="tr-TR"/>
                    </w:rPr>
                  </w:pPr>
                  <w:r w:rsidRPr="004047A3">
                    <w:rPr>
                      <w:rFonts w:ascii="Times New Roman" w:eastAsia="Times New Roman" w:hAnsi="Times New Roman" w:cs="Times New Roman"/>
                      <w:sz w:val="18"/>
                      <w:szCs w:val="18"/>
                      <w:lang w:eastAsia="tr-TR"/>
                    </w:rPr>
                    <w:t xml:space="preserve">b) İngilizceden veya hizmet sunulacak uluslararası sağlık turistinin dilinden Avrupa Dil </w:t>
                  </w:r>
                  <w:proofErr w:type="spellStart"/>
                  <w:r w:rsidRPr="004047A3">
                    <w:rPr>
                      <w:rFonts w:ascii="Times New Roman" w:eastAsia="Times New Roman" w:hAnsi="Times New Roman" w:cs="Times New Roman"/>
                      <w:sz w:val="18"/>
                      <w:szCs w:val="18"/>
                      <w:lang w:eastAsia="tr-TR"/>
                    </w:rPr>
                    <w:t>Portfolyosunda</w:t>
                  </w:r>
                  <w:proofErr w:type="spellEnd"/>
                  <w:r w:rsidRPr="004047A3">
                    <w:rPr>
                      <w:rFonts w:ascii="Times New Roman" w:eastAsia="Times New Roman" w:hAnsi="Times New Roman" w:cs="Times New Roman"/>
                      <w:sz w:val="18"/>
                      <w:szCs w:val="18"/>
                      <w:lang w:eastAsia="tr-TR"/>
                    </w:rPr>
                    <w:t xml:space="preserve"> yer alan B2 dil düzeyini gösterir belgeye sahip olmak.</w:t>
                  </w:r>
                </w:p>
                <w:p w:rsidR="004047A3" w:rsidRPr="004047A3" w:rsidRDefault="004047A3" w:rsidP="004047A3">
                  <w:pPr>
                    <w:spacing w:after="0" w:line="240" w:lineRule="atLeast"/>
                    <w:ind w:firstLine="566"/>
                    <w:jc w:val="both"/>
                    <w:rPr>
                      <w:rFonts w:ascii="Times New Roman" w:eastAsia="Times New Roman" w:hAnsi="Times New Roman" w:cs="Times New Roman"/>
                      <w:sz w:val="19"/>
                      <w:szCs w:val="19"/>
                      <w:lang w:eastAsia="tr-TR"/>
                    </w:rPr>
                  </w:pPr>
                  <w:r w:rsidRPr="004047A3">
                    <w:rPr>
                      <w:rFonts w:ascii="Times New Roman" w:eastAsia="Times New Roman" w:hAnsi="Times New Roman" w:cs="Times New Roman"/>
                      <w:sz w:val="18"/>
                      <w:szCs w:val="18"/>
                      <w:lang w:eastAsia="tr-TR"/>
                    </w:rPr>
                    <w:lastRenderedPageBreak/>
                    <w:t xml:space="preserve">c) Çifte vatandaşlık kimliği olanların Türkçe dilinden Avrupa Dil </w:t>
                  </w:r>
                  <w:proofErr w:type="spellStart"/>
                  <w:r w:rsidRPr="004047A3">
                    <w:rPr>
                      <w:rFonts w:ascii="Times New Roman" w:eastAsia="Times New Roman" w:hAnsi="Times New Roman" w:cs="Times New Roman"/>
                      <w:sz w:val="18"/>
                      <w:szCs w:val="18"/>
                      <w:lang w:eastAsia="tr-TR"/>
                    </w:rPr>
                    <w:t>Portfolyosunda</w:t>
                  </w:r>
                  <w:proofErr w:type="spellEnd"/>
                  <w:r w:rsidRPr="004047A3">
                    <w:rPr>
                      <w:rFonts w:ascii="Times New Roman" w:eastAsia="Times New Roman" w:hAnsi="Times New Roman" w:cs="Times New Roman"/>
                      <w:sz w:val="18"/>
                      <w:szCs w:val="18"/>
                      <w:lang w:eastAsia="tr-TR"/>
                    </w:rPr>
                    <w:t xml:space="preserve"> yer alan B2 dil düzeyini gösterir belgeye sahip olması.</w:t>
                  </w:r>
                </w:p>
                <w:p w:rsidR="004047A3" w:rsidRPr="004047A3" w:rsidRDefault="004047A3" w:rsidP="004047A3">
                  <w:pPr>
                    <w:spacing w:after="0" w:line="240" w:lineRule="atLeast"/>
                    <w:ind w:firstLine="566"/>
                    <w:jc w:val="both"/>
                    <w:rPr>
                      <w:rFonts w:ascii="Times New Roman" w:eastAsia="Times New Roman" w:hAnsi="Times New Roman" w:cs="Times New Roman"/>
                      <w:sz w:val="19"/>
                      <w:szCs w:val="19"/>
                      <w:lang w:eastAsia="tr-TR"/>
                    </w:rPr>
                  </w:pPr>
                  <w:r w:rsidRPr="004047A3">
                    <w:rPr>
                      <w:rFonts w:ascii="Times New Roman" w:eastAsia="Times New Roman" w:hAnsi="Times New Roman" w:cs="Times New Roman"/>
                      <w:sz w:val="18"/>
                      <w:szCs w:val="18"/>
                      <w:lang w:eastAsia="tr-TR"/>
                    </w:rPr>
                    <w:t>ç) Lisans düzeyinde mütercim ve tercümanlık bölümünden mezun olduğuna dair belgeye sahip olmak.</w:t>
                  </w:r>
                </w:p>
                <w:p w:rsidR="004047A3" w:rsidRPr="004047A3" w:rsidRDefault="004047A3" w:rsidP="004047A3">
                  <w:pPr>
                    <w:spacing w:after="0" w:line="240" w:lineRule="atLeast"/>
                    <w:ind w:firstLine="566"/>
                    <w:jc w:val="both"/>
                    <w:rPr>
                      <w:rFonts w:ascii="Times New Roman" w:eastAsia="Times New Roman" w:hAnsi="Times New Roman" w:cs="Times New Roman"/>
                      <w:sz w:val="19"/>
                      <w:szCs w:val="19"/>
                      <w:lang w:eastAsia="tr-TR"/>
                    </w:rPr>
                  </w:pPr>
                  <w:r w:rsidRPr="004047A3">
                    <w:rPr>
                      <w:rFonts w:ascii="Times New Roman" w:eastAsia="Times New Roman" w:hAnsi="Times New Roman" w:cs="Times New Roman"/>
                      <w:sz w:val="18"/>
                      <w:szCs w:val="18"/>
                      <w:lang w:eastAsia="tr-TR"/>
                    </w:rPr>
                    <w:t>(5) Uluslararası sağlık turizmi biriminde, turistin sağlığı kapsamında bulunan kişiler ile milletlerarası sosyal güvenlik sözleşmesi ve sağlık alanında milletlerarası ikili işbirliği anlaşmaları gereği sağlık hizmeti almak için ülkemize gelen kişilere, yönlendirme ve rehberlik hizmetleri de sunulur.</w:t>
                  </w:r>
                </w:p>
                <w:p w:rsidR="004047A3" w:rsidRPr="004047A3" w:rsidRDefault="004047A3" w:rsidP="004047A3">
                  <w:pPr>
                    <w:spacing w:after="0" w:line="240" w:lineRule="atLeast"/>
                    <w:ind w:firstLine="566"/>
                    <w:jc w:val="both"/>
                    <w:rPr>
                      <w:rFonts w:ascii="Times New Roman" w:eastAsia="Times New Roman" w:hAnsi="Times New Roman" w:cs="Times New Roman"/>
                      <w:sz w:val="19"/>
                      <w:szCs w:val="19"/>
                      <w:lang w:eastAsia="tr-TR"/>
                    </w:rPr>
                  </w:pPr>
                  <w:r w:rsidRPr="004047A3">
                    <w:rPr>
                      <w:rFonts w:ascii="Times New Roman" w:eastAsia="Times New Roman" w:hAnsi="Times New Roman" w:cs="Times New Roman"/>
                      <w:b/>
                      <w:bCs/>
                      <w:sz w:val="18"/>
                      <w:szCs w:val="18"/>
                      <w:lang w:eastAsia="tr-TR"/>
                    </w:rPr>
                    <w:t>Yetkinlik kriterleri</w:t>
                  </w:r>
                </w:p>
                <w:p w:rsidR="004047A3" w:rsidRPr="004047A3" w:rsidRDefault="004047A3" w:rsidP="004047A3">
                  <w:pPr>
                    <w:spacing w:after="0" w:line="240" w:lineRule="atLeast"/>
                    <w:ind w:firstLine="566"/>
                    <w:jc w:val="both"/>
                    <w:rPr>
                      <w:rFonts w:ascii="Times New Roman" w:eastAsia="Times New Roman" w:hAnsi="Times New Roman" w:cs="Times New Roman"/>
                      <w:sz w:val="19"/>
                      <w:szCs w:val="19"/>
                      <w:lang w:eastAsia="tr-TR"/>
                    </w:rPr>
                  </w:pPr>
                  <w:r w:rsidRPr="004047A3">
                    <w:rPr>
                      <w:rFonts w:ascii="Times New Roman" w:eastAsia="Times New Roman" w:hAnsi="Times New Roman" w:cs="Times New Roman"/>
                      <w:b/>
                      <w:bCs/>
                      <w:sz w:val="18"/>
                      <w:szCs w:val="18"/>
                      <w:lang w:eastAsia="tr-TR"/>
                    </w:rPr>
                    <w:t>MADDE 7 –</w:t>
                  </w:r>
                  <w:r w:rsidRPr="004047A3">
                    <w:rPr>
                      <w:rFonts w:ascii="Times New Roman" w:eastAsia="Times New Roman" w:hAnsi="Times New Roman" w:cs="Times New Roman"/>
                      <w:sz w:val="18"/>
                      <w:szCs w:val="18"/>
                      <w:lang w:eastAsia="tr-TR"/>
                    </w:rPr>
                    <w:t> (1) Uluslararası sağlık turizmi alanında Bakanlıkça Uluslararası Sağlık Turizmi Yetki Belgesi verilebilmesi için:</w:t>
                  </w:r>
                </w:p>
                <w:p w:rsidR="004047A3" w:rsidRPr="004047A3" w:rsidRDefault="004047A3" w:rsidP="004047A3">
                  <w:pPr>
                    <w:spacing w:after="0" w:line="240" w:lineRule="atLeast"/>
                    <w:ind w:firstLine="566"/>
                    <w:jc w:val="both"/>
                    <w:rPr>
                      <w:rFonts w:ascii="Times New Roman" w:eastAsia="Times New Roman" w:hAnsi="Times New Roman" w:cs="Times New Roman"/>
                      <w:sz w:val="19"/>
                      <w:szCs w:val="19"/>
                      <w:lang w:eastAsia="tr-TR"/>
                    </w:rPr>
                  </w:pPr>
                  <w:r w:rsidRPr="004047A3">
                    <w:rPr>
                      <w:rFonts w:ascii="Times New Roman" w:eastAsia="Times New Roman" w:hAnsi="Times New Roman" w:cs="Times New Roman"/>
                      <w:sz w:val="18"/>
                      <w:szCs w:val="18"/>
                      <w:lang w:eastAsia="tr-TR"/>
                    </w:rPr>
                    <w:t>a) Sağlık tesisinin, EK-1’de yer alan Uluslararası Sağlık Turizmi Sağlık Tesisi Yetkinlik Kriterlerinde belirtilen kriterleri taşıması zorunludur.</w:t>
                  </w:r>
                </w:p>
                <w:p w:rsidR="004047A3" w:rsidRPr="004047A3" w:rsidRDefault="004047A3" w:rsidP="004047A3">
                  <w:pPr>
                    <w:spacing w:after="0" w:line="240" w:lineRule="atLeast"/>
                    <w:ind w:firstLine="566"/>
                    <w:jc w:val="both"/>
                    <w:rPr>
                      <w:rFonts w:ascii="Times New Roman" w:eastAsia="Times New Roman" w:hAnsi="Times New Roman" w:cs="Times New Roman"/>
                      <w:sz w:val="19"/>
                      <w:szCs w:val="19"/>
                      <w:lang w:eastAsia="tr-TR"/>
                    </w:rPr>
                  </w:pPr>
                  <w:r w:rsidRPr="004047A3">
                    <w:rPr>
                      <w:rFonts w:ascii="Times New Roman" w:eastAsia="Times New Roman" w:hAnsi="Times New Roman" w:cs="Times New Roman"/>
                      <w:sz w:val="18"/>
                      <w:szCs w:val="18"/>
                      <w:lang w:eastAsia="tr-TR"/>
                    </w:rPr>
                    <w:t>b) Aracı kuruluşun, EK-2’de yer alan Uluslararası Sağlık Turizmi Aracı Kuruluşu Yetkinlik Kriterlerinde belirtilen kriterleri taşıması zorunludur.</w:t>
                  </w:r>
                </w:p>
                <w:p w:rsidR="004047A3" w:rsidRPr="004047A3" w:rsidRDefault="004047A3" w:rsidP="004047A3">
                  <w:pPr>
                    <w:spacing w:after="0" w:line="240" w:lineRule="atLeast"/>
                    <w:ind w:firstLine="566"/>
                    <w:jc w:val="both"/>
                    <w:rPr>
                      <w:rFonts w:ascii="Times New Roman" w:eastAsia="Times New Roman" w:hAnsi="Times New Roman" w:cs="Times New Roman"/>
                      <w:sz w:val="19"/>
                      <w:szCs w:val="19"/>
                      <w:lang w:eastAsia="tr-TR"/>
                    </w:rPr>
                  </w:pPr>
                  <w:r w:rsidRPr="004047A3">
                    <w:rPr>
                      <w:rFonts w:ascii="Times New Roman" w:eastAsia="Times New Roman" w:hAnsi="Times New Roman" w:cs="Times New Roman"/>
                      <w:b/>
                      <w:bCs/>
                      <w:sz w:val="18"/>
                      <w:szCs w:val="18"/>
                      <w:lang w:eastAsia="tr-TR"/>
                    </w:rPr>
                    <w:t>Yetki belgesi</w:t>
                  </w:r>
                </w:p>
                <w:p w:rsidR="004047A3" w:rsidRPr="004047A3" w:rsidRDefault="004047A3" w:rsidP="004047A3">
                  <w:pPr>
                    <w:spacing w:after="0" w:line="240" w:lineRule="atLeast"/>
                    <w:ind w:firstLine="566"/>
                    <w:jc w:val="both"/>
                    <w:rPr>
                      <w:rFonts w:ascii="Times New Roman" w:eastAsia="Times New Roman" w:hAnsi="Times New Roman" w:cs="Times New Roman"/>
                      <w:sz w:val="19"/>
                      <w:szCs w:val="19"/>
                      <w:lang w:eastAsia="tr-TR"/>
                    </w:rPr>
                  </w:pPr>
                  <w:r w:rsidRPr="004047A3">
                    <w:rPr>
                      <w:rFonts w:ascii="Times New Roman" w:eastAsia="Times New Roman" w:hAnsi="Times New Roman" w:cs="Times New Roman"/>
                      <w:b/>
                      <w:bCs/>
                      <w:sz w:val="18"/>
                      <w:szCs w:val="18"/>
                      <w:lang w:eastAsia="tr-TR"/>
                    </w:rPr>
                    <w:t>MADDE 8 –</w:t>
                  </w:r>
                  <w:r w:rsidRPr="004047A3">
                    <w:rPr>
                      <w:rFonts w:ascii="Times New Roman" w:eastAsia="Times New Roman" w:hAnsi="Times New Roman" w:cs="Times New Roman"/>
                      <w:sz w:val="18"/>
                      <w:szCs w:val="18"/>
                      <w:lang w:eastAsia="tr-TR"/>
                    </w:rPr>
                    <w:t> (1) Yetki belgesi alabilmek için, sağlık tesisi/aracı kuruluş tarafından, hizmet verdiği faaliyet alanıyla ilgili EK-3’te yer alan yetki belgesi başvuru formu doldurulur, aynı ekte belirtilen başvuru evrakları forma eklenir ve bunlarla Müdürlüğe başvuru yapılır.</w:t>
                  </w:r>
                </w:p>
                <w:p w:rsidR="004047A3" w:rsidRPr="004047A3" w:rsidRDefault="004047A3" w:rsidP="004047A3">
                  <w:pPr>
                    <w:spacing w:after="0" w:line="240" w:lineRule="atLeast"/>
                    <w:ind w:firstLine="566"/>
                    <w:jc w:val="both"/>
                    <w:rPr>
                      <w:rFonts w:ascii="Times New Roman" w:eastAsia="Times New Roman" w:hAnsi="Times New Roman" w:cs="Times New Roman"/>
                      <w:sz w:val="19"/>
                      <w:szCs w:val="19"/>
                      <w:lang w:eastAsia="tr-TR"/>
                    </w:rPr>
                  </w:pPr>
                  <w:r w:rsidRPr="004047A3">
                    <w:rPr>
                      <w:rFonts w:ascii="Times New Roman" w:eastAsia="Times New Roman" w:hAnsi="Times New Roman" w:cs="Times New Roman"/>
                      <w:sz w:val="18"/>
                      <w:szCs w:val="18"/>
                      <w:lang w:eastAsia="tr-TR"/>
                    </w:rPr>
                    <w:t>(2) Müdürlük tarafından, bu Yönetmeliğin ekindeki yetkinlik kriterlerini taşıyıp taşımadığı dosya üzerinde incelenir. İnceleme sonucunda başvuru evraklarında eksiklik veya kriterlere uygunsuzluk tespit edilmesi hâlinde,  yedi iş günü içerisinde sağlık tesisine/aracı kuruluşa bildirilir.</w:t>
                  </w:r>
                </w:p>
                <w:p w:rsidR="004047A3" w:rsidRPr="004047A3" w:rsidRDefault="004047A3" w:rsidP="004047A3">
                  <w:pPr>
                    <w:spacing w:after="0" w:line="240" w:lineRule="atLeast"/>
                    <w:ind w:firstLine="566"/>
                    <w:jc w:val="both"/>
                    <w:rPr>
                      <w:rFonts w:ascii="Times New Roman" w:eastAsia="Times New Roman" w:hAnsi="Times New Roman" w:cs="Times New Roman"/>
                      <w:sz w:val="19"/>
                      <w:szCs w:val="19"/>
                      <w:lang w:eastAsia="tr-TR"/>
                    </w:rPr>
                  </w:pPr>
                  <w:r w:rsidRPr="004047A3">
                    <w:rPr>
                      <w:rFonts w:ascii="Times New Roman" w:eastAsia="Times New Roman" w:hAnsi="Times New Roman" w:cs="Times New Roman"/>
                      <w:sz w:val="18"/>
                      <w:szCs w:val="18"/>
                      <w:lang w:eastAsia="tr-TR"/>
                    </w:rPr>
                    <w:t xml:space="preserve">(3) Başvuru evraklarında eksiklik veya kriterlere uygunsuzluk bulunmadığı anlaşılan sağlık tesisi/aracı kuruluş, Müdürlükçe oluşturulan inceleme ekibi tarafından yerinde incelenir. Yerinde inceleme neticesinde yetkinlik kriterleri bakımından uygunluğuna karar verilen başvurular </w:t>
                  </w:r>
                  <w:proofErr w:type="spellStart"/>
                  <w:r w:rsidRPr="004047A3">
                    <w:rPr>
                      <w:rFonts w:ascii="Times New Roman" w:eastAsia="Times New Roman" w:hAnsi="Times New Roman" w:cs="Times New Roman"/>
                      <w:sz w:val="18"/>
                      <w:szCs w:val="18"/>
                      <w:lang w:eastAsia="tr-TR"/>
                    </w:rPr>
                    <w:t>onbeş</w:t>
                  </w:r>
                  <w:proofErr w:type="spellEnd"/>
                  <w:r w:rsidRPr="004047A3">
                    <w:rPr>
                      <w:rFonts w:ascii="Times New Roman" w:eastAsia="Times New Roman" w:hAnsi="Times New Roman" w:cs="Times New Roman"/>
                      <w:sz w:val="18"/>
                      <w:szCs w:val="18"/>
                      <w:lang w:eastAsia="tr-TR"/>
                    </w:rPr>
                    <w:t xml:space="preserve"> iş günü içerisinde Bakanlığa gönderilir. Bakanlıkça da uygun görülmesi halinde, sağlık tesisine EK-4/A’da yer alan ve aracı kuruluşa EK-4/B’de yer alan Uluslararası Sağlık Turizmi Yetki Belgesi düzenlenir.</w:t>
                  </w:r>
                </w:p>
                <w:p w:rsidR="004047A3" w:rsidRPr="004047A3" w:rsidRDefault="004047A3" w:rsidP="004047A3">
                  <w:pPr>
                    <w:spacing w:before="113" w:after="0" w:line="240" w:lineRule="atLeast"/>
                    <w:jc w:val="center"/>
                    <w:rPr>
                      <w:rFonts w:ascii="Times New Roman" w:eastAsia="Times New Roman" w:hAnsi="Times New Roman" w:cs="Times New Roman"/>
                      <w:b/>
                      <w:bCs/>
                      <w:sz w:val="19"/>
                      <w:szCs w:val="19"/>
                      <w:lang w:eastAsia="tr-TR"/>
                    </w:rPr>
                  </w:pPr>
                  <w:r w:rsidRPr="004047A3">
                    <w:rPr>
                      <w:rFonts w:ascii="Times New Roman" w:eastAsia="Times New Roman" w:hAnsi="Times New Roman" w:cs="Times New Roman"/>
                      <w:b/>
                      <w:bCs/>
                      <w:sz w:val="18"/>
                      <w:szCs w:val="18"/>
                      <w:lang w:eastAsia="tr-TR"/>
                    </w:rPr>
                    <w:t>ÜÇÜNCÜ BÖLÜM</w:t>
                  </w:r>
                </w:p>
                <w:p w:rsidR="004047A3" w:rsidRPr="004047A3" w:rsidRDefault="004047A3" w:rsidP="004047A3">
                  <w:pPr>
                    <w:spacing w:after="113" w:line="240" w:lineRule="atLeast"/>
                    <w:jc w:val="center"/>
                    <w:rPr>
                      <w:rFonts w:ascii="Times New Roman" w:eastAsia="Times New Roman" w:hAnsi="Times New Roman" w:cs="Times New Roman"/>
                      <w:b/>
                      <w:bCs/>
                      <w:sz w:val="19"/>
                      <w:szCs w:val="19"/>
                      <w:lang w:eastAsia="tr-TR"/>
                    </w:rPr>
                  </w:pPr>
                  <w:r w:rsidRPr="004047A3">
                    <w:rPr>
                      <w:rFonts w:ascii="Times New Roman" w:eastAsia="Times New Roman" w:hAnsi="Times New Roman" w:cs="Times New Roman"/>
                      <w:b/>
                      <w:bCs/>
                      <w:sz w:val="18"/>
                      <w:szCs w:val="18"/>
                      <w:lang w:eastAsia="tr-TR"/>
                    </w:rPr>
                    <w:t>Turistin Sağlığı</w:t>
                  </w:r>
                </w:p>
                <w:p w:rsidR="004047A3" w:rsidRPr="004047A3" w:rsidRDefault="004047A3" w:rsidP="004047A3">
                  <w:pPr>
                    <w:spacing w:after="0" w:line="240" w:lineRule="atLeast"/>
                    <w:ind w:firstLine="566"/>
                    <w:jc w:val="both"/>
                    <w:rPr>
                      <w:rFonts w:ascii="Times New Roman" w:eastAsia="Times New Roman" w:hAnsi="Times New Roman" w:cs="Times New Roman"/>
                      <w:sz w:val="19"/>
                      <w:szCs w:val="19"/>
                      <w:lang w:eastAsia="tr-TR"/>
                    </w:rPr>
                  </w:pPr>
                  <w:r w:rsidRPr="004047A3">
                    <w:rPr>
                      <w:rFonts w:ascii="Times New Roman" w:eastAsia="Times New Roman" w:hAnsi="Times New Roman" w:cs="Times New Roman"/>
                      <w:b/>
                      <w:bCs/>
                      <w:sz w:val="18"/>
                      <w:szCs w:val="18"/>
                      <w:lang w:eastAsia="tr-TR"/>
                    </w:rPr>
                    <w:t>Turistin sağlığı kapsamındaki hizmetler</w:t>
                  </w:r>
                </w:p>
                <w:p w:rsidR="004047A3" w:rsidRPr="004047A3" w:rsidRDefault="004047A3" w:rsidP="004047A3">
                  <w:pPr>
                    <w:spacing w:after="0" w:line="240" w:lineRule="atLeast"/>
                    <w:ind w:firstLine="566"/>
                    <w:jc w:val="both"/>
                    <w:rPr>
                      <w:rFonts w:ascii="Times New Roman" w:eastAsia="Times New Roman" w:hAnsi="Times New Roman" w:cs="Times New Roman"/>
                      <w:sz w:val="19"/>
                      <w:szCs w:val="19"/>
                      <w:lang w:eastAsia="tr-TR"/>
                    </w:rPr>
                  </w:pPr>
                  <w:r w:rsidRPr="004047A3">
                    <w:rPr>
                      <w:rFonts w:ascii="Times New Roman" w:eastAsia="Times New Roman" w:hAnsi="Times New Roman" w:cs="Times New Roman"/>
                      <w:b/>
                      <w:bCs/>
                      <w:sz w:val="18"/>
                      <w:szCs w:val="18"/>
                      <w:lang w:eastAsia="tr-TR"/>
                    </w:rPr>
                    <w:t>MADDE 9 –</w:t>
                  </w:r>
                  <w:r w:rsidRPr="004047A3">
                    <w:rPr>
                      <w:rFonts w:ascii="Times New Roman" w:eastAsia="Times New Roman" w:hAnsi="Times New Roman" w:cs="Times New Roman"/>
                      <w:sz w:val="18"/>
                      <w:szCs w:val="18"/>
                      <w:lang w:eastAsia="tr-TR"/>
                    </w:rPr>
                    <w:t> (1) Ülkemizde toplantı, kongre, ticari veya turizm amaçlı süreli olarak kalan yabancılar, ülkemizde bulundukları sırada gelişen hastalıklarında ve acil durumlarında kamu, üniversite veya özel sağlık kuruluşlarında sunulan sağlık hizmetlerinden yararlanabilir.</w:t>
                  </w:r>
                </w:p>
                <w:p w:rsidR="004047A3" w:rsidRPr="004047A3" w:rsidRDefault="004047A3" w:rsidP="004047A3">
                  <w:pPr>
                    <w:spacing w:after="0" w:line="240" w:lineRule="atLeast"/>
                    <w:ind w:firstLine="566"/>
                    <w:jc w:val="both"/>
                    <w:rPr>
                      <w:rFonts w:ascii="Times New Roman" w:eastAsia="Times New Roman" w:hAnsi="Times New Roman" w:cs="Times New Roman"/>
                      <w:sz w:val="19"/>
                      <w:szCs w:val="19"/>
                      <w:lang w:eastAsia="tr-TR"/>
                    </w:rPr>
                  </w:pPr>
                  <w:r w:rsidRPr="004047A3">
                    <w:rPr>
                      <w:rFonts w:ascii="Times New Roman" w:eastAsia="Times New Roman" w:hAnsi="Times New Roman" w:cs="Times New Roman"/>
                      <w:sz w:val="18"/>
                      <w:szCs w:val="18"/>
                      <w:lang w:eastAsia="tr-TR"/>
                    </w:rPr>
                    <w:t>(2) Acil sağlık hizmetleri ve acil hasta nakilleri ücreti karşılığı sunulur. Ancak, yurtdışında yaşayan ve hiçbir sosyal güvencesi olmayan Türkiye Cumhuriyeti vatandaşlarına 112 acil sağlık hizmetleri ücretsiz sunulur. Kamu tarafından verilen ambulans hizmeti ile acil hasta naklinden elde edilen gelir, hastaya ilk müdahale eden müdürlük döner sermayesine yatırılır.</w:t>
                  </w:r>
                </w:p>
                <w:p w:rsidR="004047A3" w:rsidRPr="004047A3" w:rsidRDefault="004047A3" w:rsidP="004047A3">
                  <w:pPr>
                    <w:spacing w:after="0" w:line="240" w:lineRule="atLeast"/>
                    <w:ind w:firstLine="566"/>
                    <w:jc w:val="both"/>
                    <w:rPr>
                      <w:rFonts w:ascii="Times New Roman" w:eastAsia="Times New Roman" w:hAnsi="Times New Roman" w:cs="Times New Roman"/>
                      <w:sz w:val="19"/>
                      <w:szCs w:val="19"/>
                      <w:lang w:eastAsia="tr-TR"/>
                    </w:rPr>
                  </w:pPr>
                  <w:r w:rsidRPr="004047A3">
                    <w:rPr>
                      <w:rFonts w:ascii="Times New Roman" w:eastAsia="Times New Roman" w:hAnsi="Times New Roman" w:cs="Times New Roman"/>
                      <w:sz w:val="18"/>
                      <w:szCs w:val="18"/>
                      <w:lang w:eastAsia="tr-TR"/>
                    </w:rPr>
                    <w:t>(3) Acil sağlık hizmeti almak için sağlık tesisine başvuru yapan yabancı hastaların kabul edilmesi ve gerekli tıbbi müdahalenin kayıtsız-şartsız ve gecikmeksizin yapılması zorunludur. Hizmet bedelinin tahsiliyle ilgili işlemler, acil müdahale ve bakım sağlandıktan sonra yapılır.</w:t>
                  </w:r>
                </w:p>
                <w:p w:rsidR="004047A3" w:rsidRPr="004047A3" w:rsidRDefault="004047A3" w:rsidP="004047A3">
                  <w:pPr>
                    <w:spacing w:after="0" w:line="240" w:lineRule="atLeast"/>
                    <w:ind w:firstLine="566"/>
                    <w:jc w:val="both"/>
                    <w:rPr>
                      <w:rFonts w:ascii="Times New Roman" w:eastAsia="Times New Roman" w:hAnsi="Times New Roman" w:cs="Times New Roman"/>
                      <w:sz w:val="19"/>
                      <w:szCs w:val="19"/>
                      <w:lang w:eastAsia="tr-TR"/>
                    </w:rPr>
                  </w:pPr>
                  <w:r w:rsidRPr="004047A3">
                    <w:rPr>
                      <w:rFonts w:ascii="Times New Roman" w:eastAsia="Times New Roman" w:hAnsi="Times New Roman" w:cs="Times New Roman"/>
                      <w:sz w:val="18"/>
                      <w:szCs w:val="18"/>
                      <w:lang w:eastAsia="tr-TR"/>
                    </w:rPr>
                    <w:t>(4) Trafik kazaları sonucunda verilecek sağlık hizmetlerinin bedeli, Türk vatandaşları ve yabancı uyruklu kişilerin uyruğuna ve sosyal güvencesinin olup olmadığına bakılmaksızın ilgili kanun gereği Sosyal Güvenlik Kurumundan tahsil edilir. Trafik kazalarında, kişinin bizzat kendisinden tedavi bedeli talep edilemez. Ancak trafik kazası nedeniyle acil sağlık hizmeti alan kişinin, isteğe bağlı ilave seyahat sigortası var ise bu sigortaya fatura edilerek poliçe kapsamında ödeme tahsil edilir. </w:t>
                  </w:r>
                </w:p>
                <w:p w:rsidR="004047A3" w:rsidRPr="004047A3" w:rsidRDefault="004047A3" w:rsidP="004047A3">
                  <w:pPr>
                    <w:spacing w:before="113" w:after="0" w:line="240" w:lineRule="atLeast"/>
                    <w:jc w:val="center"/>
                    <w:rPr>
                      <w:rFonts w:ascii="Times New Roman" w:eastAsia="Times New Roman" w:hAnsi="Times New Roman" w:cs="Times New Roman"/>
                      <w:b/>
                      <w:bCs/>
                      <w:sz w:val="19"/>
                      <w:szCs w:val="19"/>
                      <w:lang w:eastAsia="tr-TR"/>
                    </w:rPr>
                  </w:pPr>
                  <w:r w:rsidRPr="004047A3">
                    <w:rPr>
                      <w:rFonts w:ascii="Times New Roman" w:eastAsia="Times New Roman" w:hAnsi="Times New Roman" w:cs="Times New Roman"/>
                      <w:b/>
                      <w:bCs/>
                      <w:sz w:val="18"/>
                      <w:szCs w:val="18"/>
                      <w:lang w:eastAsia="tr-TR"/>
                    </w:rPr>
                    <w:t>DÖRDÜNCÜ BÖLÜM</w:t>
                  </w:r>
                </w:p>
                <w:p w:rsidR="004047A3" w:rsidRPr="004047A3" w:rsidRDefault="004047A3" w:rsidP="004047A3">
                  <w:pPr>
                    <w:spacing w:after="113" w:line="240" w:lineRule="atLeast"/>
                    <w:jc w:val="center"/>
                    <w:rPr>
                      <w:rFonts w:ascii="Times New Roman" w:eastAsia="Times New Roman" w:hAnsi="Times New Roman" w:cs="Times New Roman"/>
                      <w:b/>
                      <w:bCs/>
                      <w:sz w:val="19"/>
                      <w:szCs w:val="19"/>
                      <w:lang w:eastAsia="tr-TR"/>
                    </w:rPr>
                  </w:pPr>
                  <w:r w:rsidRPr="004047A3">
                    <w:rPr>
                      <w:rFonts w:ascii="Times New Roman" w:eastAsia="Times New Roman" w:hAnsi="Times New Roman" w:cs="Times New Roman"/>
                      <w:b/>
                      <w:bCs/>
                      <w:sz w:val="18"/>
                      <w:szCs w:val="18"/>
                      <w:lang w:eastAsia="tr-TR"/>
                    </w:rPr>
                    <w:t>Fiyatlandırma ve Fatura İşlemleri ile Bilgilendirme ve Tanıtım</w:t>
                  </w:r>
                </w:p>
                <w:p w:rsidR="004047A3" w:rsidRPr="004047A3" w:rsidRDefault="004047A3" w:rsidP="004047A3">
                  <w:pPr>
                    <w:spacing w:after="0" w:line="240" w:lineRule="atLeast"/>
                    <w:ind w:firstLine="566"/>
                    <w:jc w:val="both"/>
                    <w:rPr>
                      <w:rFonts w:ascii="Times New Roman" w:eastAsia="Times New Roman" w:hAnsi="Times New Roman" w:cs="Times New Roman"/>
                      <w:sz w:val="19"/>
                      <w:szCs w:val="19"/>
                      <w:lang w:eastAsia="tr-TR"/>
                    </w:rPr>
                  </w:pPr>
                  <w:r w:rsidRPr="004047A3">
                    <w:rPr>
                      <w:rFonts w:ascii="Times New Roman" w:eastAsia="Times New Roman" w:hAnsi="Times New Roman" w:cs="Times New Roman"/>
                      <w:b/>
                      <w:bCs/>
                      <w:sz w:val="18"/>
                      <w:szCs w:val="18"/>
                      <w:lang w:eastAsia="tr-TR"/>
                    </w:rPr>
                    <w:t>Fiyatlandırma</w:t>
                  </w:r>
                </w:p>
                <w:p w:rsidR="004047A3" w:rsidRPr="004047A3" w:rsidRDefault="004047A3" w:rsidP="004047A3">
                  <w:pPr>
                    <w:spacing w:after="0" w:line="240" w:lineRule="atLeast"/>
                    <w:ind w:firstLine="566"/>
                    <w:jc w:val="both"/>
                    <w:rPr>
                      <w:rFonts w:ascii="Times New Roman" w:eastAsia="Times New Roman" w:hAnsi="Times New Roman" w:cs="Times New Roman"/>
                      <w:sz w:val="19"/>
                      <w:szCs w:val="19"/>
                      <w:lang w:eastAsia="tr-TR"/>
                    </w:rPr>
                  </w:pPr>
                  <w:r w:rsidRPr="004047A3">
                    <w:rPr>
                      <w:rFonts w:ascii="Times New Roman" w:eastAsia="Times New Roman" w:hAnsi="Times New Roman" w:cs="Times New Roman"/>
                      <w:b/>
                      <w:bCs/>
                      <w:sz w:val="18"/>
                      <w:szCs w:val="18"/>
                      <w:lang w:eastAsia="tr-TR"/>
                    </w:rPr>
                    <w:t>MADDE 10 –</w:t>
                  </w:r>
                  <w:r w:rsidRPr="004047A3">
                    <w:rPr>
                      <w:rFonts w:ascii="Times New Roman" w:eastAsia="Times New Roman" w:hAnsi="Times New Roman" w:cs="Times New Roman"/>
                      <w:sz w:val="18"/>
                      <w:szCs w:val="18"/>
                      <w:lang w:eastAsia="tr-TR"/>
                    </w:rPr>
                    <w:t xml:space="preserve"> (1) Bu Yönetmelik kapsamında sunulacak uluslararası sağlık turizmi kapsamında verilen sağlık hizmetinin bedeli, </w:t>
                  </w:r>
                  <w:proofErr w:type="spellStart"/>
                  <w:r w:rsidRPr="004047A3">
                    <w:rPr>
                      <w:rFonts w:ascii="Times New Roman" w:eastAsia="Times New Roman" w:hAnsi="Times New Roman" w:cs="Times New Roman"/>
                      <w:sz w:val="18"/>
                      <w:szCs w:val="18"/>
                      <w:lang w:eastAsia="tr-TR"/>
                    </w:rPr>
                    <w:t>SATURK’un</w:t>
                  </w:r>
                  <w:proofErr w:type="spellEnd"/>
                  <w:r w:rsidRPr="004047A3">
                    <w:rPr>
                      <w:rFonts w:ascii="Times New Roman" w:eastAsia="Times New Roman" w:hAnsi="Times New Roman" w:cs="Times New Roman"/>
                      <w:sz w:val="18"/>
                      <w:szCs w:val="18"/>
                      <w:lang w:eastAsia="tr-TR"/>
                    </w:rPr>
                    <w:t xml:space="preserve"> görüşü alınarak Bakanlıkça belirlenir.</w:t>
                  </w:r>
                </w:p>
                <w:p w:rsidR="004047A3" w:rsidRPr="004047A3" w:rsidRDefault="004047A3" w:rsidP="004047A3">
                  <w:pPr>
                    <w:spacing w:after="0" w:line="240" w:lineRule="atLeast"/>
                    <w:ind w:firstLine="566"/>
                    <w:jc w:val="both"/>
                    <w:rPr>
                      <w:rFonts w:ascii="Times New Roman" w:eastAsia="Times New Roman" w:hAnsi="Times New Roman" w:cs="Times New Roman"/>
                      <w:sz w:val="19"/>
                      <w:szCs w:val="19"/>
                      <w:lang w:eastAsia="tr-TR"/>
                    </w:rPr>
                  </w:pPr>
                  <w:r w:rsidRPr="004047A3">
                    <w:rPr>
                      <w:rFonts w:ascii="Times New Roman" w:eastAsia="Times New Roman" w:hAnsi="Times New Roman" w:cs="Times New Roman"/>
                      <w:sz w:val="18"/>
                      <w:szCs w:val="18"/>
                      <w:lang w:eastAsia="tr-TR"/>
                    </w:rPr>
                    <w:t>(2)  Uluslararası sağlık turizmi sağlık tesisleri, Bakanlıkça belirlenen sağlık turizmi fiyat tarifesinde belirlenen usul ve esaslara uymakla yükümlüdür.</w:t>
                  </w:r>
                </w:p>
                <w:p w:rsidR="004047A3" w:rsidRPr="004047A3" w:rsidRDefault="004047A3" w:rsidP="004047A3">
                  <w:pPr>
                    <w:spacing w:after="0" w:line="240" w:lineRule="atLeast"/>
                    <w:ind w:firstLine="566"/>
                    <w:jc w:val="both"/>
                    <w:rPr>
                      <w:rFonts w:ascii="Times New Roman" w:eastAsia="Times New Roman" w:hAnsi="Times New Roman" w:cs="Times New Roman"/>
                      <w:sz w:val="19"/>
                      <w:szCs w:val="19"/>
                      <w:lang w:eastAsia="tr-TR"/>
                    </w:rPr>
                  </w:pPr>
                  <w:r w:rsidRPr="004047A3">
                    <w:rPr>
                      <w:rFonts w:ascii="Times New Roman" w:eastAsia="Times New Roman" w:hAnsi="Times New Roman" w:cs="Times New Roman"/>
                      <w:b/>
                      <w:bCs/>
                      <w:sz w:val="18"/>
                      <w:szCs w:val="18"/>
                      <w:lang w:eastAsia="tr-TR"/>
                    </w:rPr>
                    <w:t>Fatura düzenlenmesi ve verilecek belgeler</w:t>
                  </w:r>
                </w:p>
                <w:p w:rsidR="004047A3" w:rsidRPr="004047A3" w:rsidRDefault="004047A3" w:rsidP="004047A3">
                  <w:pPr>
                    <w:spacing w:after="0" w:line="240" w:lineRule="atLeast"/>
                    <w:ind w:firstLine="566"/>
                    <w:jc w:val="both"/>
                    <w:rPr>
                      <w:rFonts w:ascii="Times New Roman" w:eastAsia="Times New Roman" w:hAnsi="Times New Roman" w:cs="Times New Roman"/>
                      <w:sz w:val="19"/>
                      <w:szCs w:val="19"/>
                      <w:lang w:eastAsia="tr-TR"/>
                    </w:rPr>
                  </w:pPr>
                  <w:r w:rsidRPr="004047A3">
                    <w:rPr>
                      <w:rFonts w:ascii="Times New Roman" w:eastAsia="Times New Roman" w:hAnsi="Times New Roman" w:cs="Times New Roman"/>
                      <w:b/>
                      <w:bCs/>
                      <w:sz w:val="18"/>
                      <w:szCs w:val="18"/>
                      <w:lang w:eastAsia="tr-TR"/>
                    </w:rPr>
                    <w:t>MADDE 11 –</w:t>
                  </w:r>
                  <w:r w:rsidRPr="004047A3">
                    <w:rPr>
                      <w:rFonts w:ascii="Times New Roman" w:eastAsia="Times New Roman" w:hAnsi="Times New Roman" w:cs="Times New Roman"/>
                      <w:sz w:val="18"/>
                      <w:szCs w:val="18"/>
                      <w:lang w:eastAsia="tr-TR"/>
                    </w:rPr>
                    <w:t> (1) Uluslararası sağlık turizmi sağlık tesisleri tarafından, sağlık turizmi kapsamında hizmet alanlar için ilgili mevzuatına göre satış fişi veya fatura düzenlenmesi zorunludur. Satış fişi veya fatura ekinde hastaya sunulan sağlık hizmetinin ayrıntılı dökümünü ve birim fiyatlarını gösteren belge düzenlenir. Ayrıca, hizmet alan kişiler tarafından istenildiğinde, aşağıda belirtilen belgelerin de ücretsiz olarak verilmesi zorunludur:</w:t>
                  </w:r>
                </w:p>
                <w:p w:rsidR="004047A3" w:rsidRPr="004047A3" w:rsidRDefault="004047A3" w:rsidP="004047A3">
                  <w:pPr>
                    <w:spacing w:after="0" w:line="240" w:lineRule="atLeast"/>
                    <w:ind w:firstLine="566"/>
                    <w:jc w:val="both"/>
                    <w:rPr>
                      <w:rFonts w:ascii="Times New Roman" w:eastAsia="Times New Roman" w:hAnsi="Times New Roman" w:cs="Times New Roman"/>
                      <w:sz w:val="19"/>
                      <w:szCs w:val="19"/>
                      <w:lang w:eastAsia="tr-TR"/>
                    </w:rPr>
                  </w:pPr>
                  <w:r w:rsidRPr="004047A3">
                    <w:rPr>
                      <w:rFonts w:ascii="Times New Roman" w:eastAsia="Times New Roman" w:hAnsi="Times New Roman" w:cs="Times New Roman"/>
                      <w:sz w:val="18"/>
                      <w:szCs w:val="18"/>
                      <w:lang w:eastAsia="tr-TR"/>
                    </w:rPr>
                    <w:t>a) Uluslararası sağlık turizmi tesisi tarafından;</w:t>
                  </w:r>
                </w:p>
                <w:p w:rsidR="004047A3" w:rsidRPr="004047A3" w:rsidRDefault="004047A3" w:rsidP="004047A3">
                  <w:pPr>
                    <w:spacing w:after="0" w:line="240" w:lineRule="atLeast"/>
                    <w:ind w:firstLine="566"/>
                    <w:jc w:val="both"/>
                    <w:rPr>
                      <w:rFonts w:ascii="Times New Roman" w:eastAsia="Times New Roman" w:hAnsi="Times New Roman" w:cs="Times New Roman"/>
                      <w:sz w:val="19"/>
                      <w:szCs w:val="19"/>
                      <w:lang w:eastAsia="tr-TR"/>
                    </w:rPr>
                  </w:pPr>
                  <w:r w:rsidRPr="004047A3">
                    <w:rPr>
                      <w:rFonts w:ascii="Times New Roman" w:eastAsia="Times New Roman" w:hAnsi="Times New Roman" w:cs="Times New Roman"/>
                      <w:sz w:val="18"/>
                      <w:szCs w:val="18"/>
                      <w:lang w:eastAsia="tr-TR"/>
                    </w:rPr>
                    <w:lastRenderedPageBreak/>
                    <w:t>1) Uluslararası sağlık turizmi sağlık tesisinde kullanılıp bedeli hastadan alınan ilaç ve sarf malzemesinin tür ve miktarlarını gösteren liste.</w:t>
                  </w:r>
                </w:p>
                <w:p w:rsidR="004047A3" w:rsidRPr="004047A3" w:rsidRDefault="004047A3" w:rsidP="004047A3">
                  <w:pPr>
                    <w:spacing w:after="0" w:line="240" w:lineRule="atLeast"/>
                    <w:ind w:firstLine="566"/>
                    <w:jc w:val="both"/>
                    <w:rPr>
                      <w:rFonts w:ascii="Times New Roman" w:eastAsia="Times New Roman" w:hAnsi="Times New Roman" w:cs="Times New Roman"/>
                      <w:sz w:val="19"/>
                      <w:szCs w:val="19"/>
                      <w:lang w:eastAsia="tr-TR"/>
                    </w:rPr>
                  </w:pPr>
                  <w:r w:rsidRPr="004047A3">
                    <w:rPr>
                      <w:rFonts w:ascii="Times New Roman" w:eastAsia="Times New Roman" w:hAnsi="Times New Roman" w:cs="Times New Roman"/>
                      <w:sz w:val="18"/>
                      <w:szCs w:val="18"/>
                      <w:lang w:eastAsia="tr-TR"/>
                    </w:rPr>
                    <w:t>2) Adlî vakalara ilişkin olanların asılları verilmemek kaydıyla, sağlık tesisinde veya dışarıda yapılan ve bedeli hasta tarafından ödenen laboratuvar tetkik ve tahlil sonuçları ile röntgen filmleri.</w:t>
                  </w:r>
                </w:p>
                <w:p w:rsidR="004047A3" w:rsidRPr="004047A3" w:rsidRDefault="004047A3" w:rsidP="004047A3">
                  <w:pPr>
                    <w:spacing w:after="0" w:line="240" w:lineRule="atLeast"/>
                    <w:ind w:firstLine="566"/>
                    <w:jc w:val="both"/>
                    <w:rPr>
                      <w:rFonts w:ascii="Times New Roman" w:eastAsia="Times New Roman" w:hAnsi="Times New Roman" w:cs="Times New Roman"/>
                      <w:sz w:val="19"/>
                      <w:szCs w:val="19"/>
                      <w:lang w:eastAsia="tr-TR"/>
                    </w:rPr>
                  </w:pPr>
                  <w:r w:rsidRPr="004047A3">
                    <w:rPr>
                      <w:rFonts w:ascii="Times New Roman" w:eastAsia="Times New Roman" w:hAnsi="Times New Roman" w:cs="Times New Roman"/>
                      <w:sz w:val="18"/>
                      <w:szCs w:val="18"/>
                      <w:lang w:eastAsia="tr-TR"/>
                    </w:rPr>
                    <w:t>3) Dışarıdan satın alınan ilaç ve malzemenin reçeteleri.</w:t>
                  </w:r>
                </w:p>
                <w:p w:rsidR="004047A3" w:rsidRPr="004047A3" w:rsidRDefault="004047A3" w:rsidP="004047A3">
                  <w:pPr>
                    <w:spacing w:after="0" w:line="240" w:lineRule="atLeast"/>
                    <w:ind w:firstLine="566"/>
                    <w:jc w:val="both"/>
                    <w:rPr>
                      <w:rFonts w:ascii="Times New Roman" w:eastAsia="Times New Roman" w:hAnsi="Times New Roman" w:cs="Times New Roman"/>
                      <w:sz w:val="19"/>
                      <w:szCs w:val="19"/>
                      <w:lang w:eastAsia="tr-TR"/>
                    </w:rPr>
                  </w:pPr>
                  <w:r w:rsidRPr="004047A3">
                    <w:rPr>
                      <w:rFonts w:ascii="Times New Roman" w:eastAsia="Times New Roman" w:hAnsi="Times New Roman" w:cs="Times New Roman"/>
                      <w:sz w:val="18"/>
                      <w:szCs w:val="18"/>
                      <w:lang w:eastAsia="tr-TR"/>
                    </w:rPr>
                    <w:t>b) Uluslararası sağlık turizmi aracı kuruluşu tarafından;</w:t>
                  </w:r>
                </w:p>
                <w:p w:rsidR="004047A3" w:rsidRPr="004047A3" w:rsidRDefault="004047A3" w:rsidP="004047A3">
                  <w:pPr>
                    <w:spacing w:after="0" w:line="240" w:lineRule="atLeast"/>
                    <w:ind w:firstLine="566"/>
                    <w:jc w:val="both"/>
                    <w:rPr>
                      <w:rFonts w:ascii="Times New Roman" w:eastAsia="Times New Roman" w:hAnsi="Times New Roman" w:cs="Times New Roman"/>
                      <w:sz w:val="19"/>
                      <w:szCs w:val="19"/>
                      <w:lang w:eastAsia="tr-TR"/>
                    </w:rPr>
                  </w:pPr>
                  <w:r w:rsidRPr="004047A3">
                    <w:rPr>
                      <w:rFonts w:ascii="Times New Roman" w:eastAsia="Times New Roman" w:hAnsi="Times New Roman" w:cs="Times New Roman"/>
                      <w:sz w:val="18"/>
                      <w:szCs w:val="18"/>
                      <w:lang w:eastAsia="tr-TR"/>
                    </w:rPr>
                    <w:t>1) Uluslararası sağlık turisti ile beraberindeki refakatçi ve diğer yakınlarına sunulan konaklama, ulaşım ve transfer, tercümanlık ve danışmanlık gibi hizmetler için talep edilen ücretlerin ayrıntılı dökümü.</w:t>
                  </w:r>
                </w:p>
                <w:p w:rsidR="004047A3" w:rsidRPr="004047A3" w:rsidRDefault="004047A3" w:rsidP="004047A3">
                  <w:pPr>
                    <w:spacing w:after="0" w:line="240" w:lineRule="atLeast"/>
                    <w:ind w:firstLine="566"/>
                    <w:jc w:val="both"/>
                    <w:rPr>
                      <w:rFonts w:ascii="Times New Roman" w:eastAsia="Times New Roman" w:hAnsi="Times New Roman" w:cs="Times New Roman"/>
                      <w:sz w:val="19"/>
                      <w:szCs w:val="19"/>
                      <w:lang w:eastAsia="tr-TR"/>
                    </w:rPr>
                  </w:pPr>
                  <w:r w:rsidRPr="004047A3">
                    <w:rPr>
                      <w:rFonts w:ascii="Times New Roman" w:eastAsia="Times New Roman" w:hAnsi="Times New Roman" w:cs="Times New Roman"/>
                      <w:b/>
                      <w:bCs/>
                      <w:sz w:val="18"/>
                      <w:szCs w:val="18"/>
                      <w:lang w:eastAsia="tr-TR"/>
                    </w:rPr>
                    <w:t>Bilgilendirme ve tanıtım</w:t>
                  </w:r>
                </w:p>
                <w:p w:rsidR="004047A3" w:rsidRPr="004047A3" w:rsidRDefault="004047A3" w:rsidP="004047A3">
                  <w:pPr>
                    <w:spacing w:after="0" w:line="240" w:lineRule="atLeast"/>
                    <w:ind w:firstLine="566"/>
                    <w:jc w:val="both"/>
                    <w:rPr>
                      <w:rFonts w:ascii="Times New Roman" w:eastAsia="Times New Roman" w:hAnsi="Times New Roman" w:cs="Times New Roman"/>
                      <w:sz w:val="19"/>
                      <w:szCs w:val="19"/>
                      <w:lang w:eastAsia="tr-TR"/>
                    </w:rPr>
                  </w:pPr>
                  <w:r w:rsidRPr="004047A3">
                    <w:rPr>
                      <w:rFonts w:ascii="Times New Roman" w:eastAsia="Times New Roman" w:hAnsi="Times New Roman" w:cs="Times New Roman"/>
                      <w:b/>
                      <w:bCs/>
                      <w:sz w:val="18"/>
                      <w:szCs w:val="18"/>
                      <w:lang w:eastAsia="tr-TR"/>
                    </w:rPr>
                    <w:t>MADDE 12 –</w:t>
                  </w:r>
                  <w:r w:rsidRPr="004047A3">
                    <w:rPr>
                      <w:rFonts w:ascii="Times New Roman" w:eastAsia="Times New Roman" w:hAnsi="Times New Roman" w:cs="Times New Roman"/>
                      <w:sz w:val="18"/>
                      <w:szCs w:val="18"/>
                      <w:lang w:eastAsia="tr-TR"/>
                    </w:rPr>
                    <w:t> (1) Uluslararası sağlık turizmi ile ilgili olarak bu Yönetmelik çerçevesinde yetki verilmemiş sağlık tesisi ve aracı kuruluşlar tarafından bilgilendirme ve tanıtım yapılamaz.</w:t>
                  </w:r>
                </w:p>
                <w:p w:rsidR="004047A3" w:rsidRPr="004047A3" w:rsidRDefault="004047A3" w:rsidP="004047A3">
                  <w:pPr>
                    <w:spacing w:after="0" w:line="240" w:lineRule="atLeast"/>
                    <w:ind w:firstLine="566"/>
                    <w:jc w:val="both"/>
                    <w:rPr>
                      <w:rFonts w:ascii="Times New Roman" w:eastAsia="Times New Roman" w:hAnsi="Times New Roman" w:cs="Times New Roman"/>
                      <w:sz w:val="19"/>
                      <w:szCs w:val="19"/>
                      <w:lang w:eastAsia="tr-TR"/>
                    </w:rPr>
                  </w:pPr>
                  <w:r w:rsidRPr="004047A3">
                    <w:rPr>
                      <w:rFonts w:ascii="Times New Roman" w:eastAsia="Times New Roman" w:hAnsi="Times New Roman" w:cs="Times New Roman"/>
                      <w:sz w:val="18"/>
                      <w:szCs w:val="18"/>
                      <w:lang w:eastAsia="tr-TR"/>
                    </w:rPr>
                    <w:t>(2) Uluslararası sağlık turizmi kapsamındaki tanıtım faaliyetlerinin aşağıda belirtildiği şekilde yürütülmesi zorunludur:</w:t>
                  </w:r>
                </w:p>
                <w:p w:rsidR="004047A3" w:rsidRPr="004047A3" w:rsidRDefault="004047A3" w:rsidP="004047A3">
                  <w:pPr>
                    <w:spacing w:after="0" w:line="240" w:lineRule="atLeast"/>
                    <w:ind w:firstLine="566"/>
                    <w:jc w:val="both"/>
                    <w:rPr>
                      <w:rFonts w:ascii="Times New Roman" w:eastAsia="Times New Roman" w:hAnsi="Times New Roman" w:cs="Times New Roman"/>
                      <w:sz w:val="19"/>
                      <w:szCs w:val="19"/>
                      <w:lang w:eastAsia="tr-TR"/>
                    </w:rPr>
                  </w:pPr>
                  <w:r w:rsidRPr="004047A3">
                    <w:rPr>
                      <w:rFonts w:ascii="Times New Roman" w:eastAsia="Times New Roman" w:hAnsi="Times New Roman" w:cs="Times New Roman"/>
                      <w:sz w:val="18"/>
                      <w:szCs w:val="18"/>
                      <w:lang w:eastAsia="tr-TR"/>
                    </w:rPr>
                    <w:t>a) Türkiye sınırları içerisinde talep oluşturacak şekilde ve Türkçe dilinde tanıtım yapılamaz. Tanıtımlar, tanıtım yapılacak ülkelerin dilleri ve/veya İngilizce dilinde yapılabilir.</w:t>
                  </w:r>
                </w:p>
                <w:p w:rsidR="004047A3" w:rsidRPr="004047A3" w:rsidRDefault="004047A3" w:rsidP="004047A3">
                  <w:pPr>
                    <w:spacing w:after="0" w:line="240" w:lineRule="atLeast"/>
                    <w:ind w:firstLine="566"/>
                    <w:jc w:val="both"/>
                    <w:rPr>
                      <w:rFonts w:ascii="Times New Roman" w:eastAsia="Times New Roman" w:hAnsi="Times New Roman" w:cs="Times New Roman"/>
                      <w:sz w:val="19"/>
                      <w:szCs w:val="19"/>
                      <w:lang w:eastAsia="tr-TR"/>
                    </w:rPr>
                  </w:pPr>
                  <w:r w:rsidRPr="004047A3">
                    <w:rPr>
                      <w:rFonts w:ascii="Times New Roman" w:eastAsia="Times New Roman" w:hAnsi="Times New Roman" w:cs="Times New Roman"/>
                      <w:sz w:val="18"/>
                      <w:szCs w:val="18"/>
                      <w:lang w:eastAsia="tr-TR"/>
                    </w:rPr>
                    <w:t>b) Uluslararası sağlık turizmi sağlık tesisi ile uluslararası sağlık turizmi aracı kuruluşları tarafından internet sitelerinde, sağlık turizmi kapsamında sunulacak hizmetlere ilişkin bilgiler ve detaylı ulaşım bilgileri son güncelleme tarihi belirtilerek yayınlanır.</w:t>
                  </w:r>
                </w:p>
                <w:p w:rsidR="004047A3" w:rsidRPr="004047A3" w:rsidRDefault="004047A3" w:rsidP="004047A3">
                  <w:pPr>
                    <w:spacing w:after="0" w:line="240" w:lineRule="atLeast"/>
                    <w:ind w:firstLine="566"/>
                    <w:jc w:val="both"/>
                    <w:rPr>
                      <w:rFonts w:ascii="Times New Roman" w:eastAsia="Times New Roman" w:hAnsi="Times New Roman" w:cs="Times New Roman"/>
                      <w:sz w:val="19"/>
                      <w:szCs w:val="19"/>
                      <w:lang w:eastAsia="tr-TR"/>
                    </w:rPr>
                  </w:pPr>
                  <w:r w:rsidRPr="004047A3">
                    <w:rPr>
                      <w:rFonts w:ascii="Times New Roman" w:eastAsia="Times New Roman" w:hAnsi="Times New Roman" w:cs="Times New Roman"/>
                      <w:sz w:val="18"/>
                      <w:szCs w:val="18"/>
                      <w:lang w:eastAsia="tr-TR"/>
                    </w:rPr>
                    <w:t>c) Tanıtımlarda, yetkili olunmayan, sağlık tesisinin ruhsat ve faaliyet izin belgesinde kayıtlı olmayan sağlık hizmetleri hakkında bilgilere, mesleki ve etik kurallara aykırı, yanlış, yanıltıcı ve yurtiçindeki vatandaşlar için talep oluşturmaya yönelik bilgilere yer verilemez.</w:t>
                  </w:r>
                </w:p>
                <w:p w:rsidR="004047A3" w:rsidRPr="004047A3" w:rsidRDefault="004047A3" w:rsidP="004047A3">
                  <w:pPr>
                    <w:spacing w:after="0" w:line="240" w:lineRule="atLeast"/>
                    <w:ind w:firstLine="566"/>
                    <w:jc w:val="both"/>
                    <w:rPr>
                      <w:rFonts w:ascii="Times New Roman" w:eastAsia="Times New Roman" w:hAnsi="Times New Roman" w:cs="Times New Roman"/>
                      <w:sz w:val="19"/>
                      <w:szCs w:val="19"/>
                      <w:lang w:eastAsia="tr-TR"/>
                    </w:rPr>
                  </w:pPr>
                  <w:r w:rsidRPr="004047A3">
                    <w:rPr>
                      <w:rFonts w:ascii="Times New Roman" w:eastAsia="Times New Roman" w:hAnsi="Times New Roman" w:cs="Times New Roman"/>
                      <w:sz w:val="18"/>
                      <w:szCs w:val="18"/>
                      <w:lang w:eastAsia="tr-TR"/>
                    </w:rPr>
                    <w:t>ç) İnternet sitesi ile diğer tanıtım araç ve gereçlerinde sağlık ile ilgili bilgilendirmeler, alanında bilgi ve tecrübeye sahip hukuken yetkili sağlık meslek mensupları tarafından yapılır.</w:t>
                  </w:r>
                </w:p>
                <w:p w:rsidR="004047A3" w:rsidRPr="004047A3" w:rsidRDefault="004047A3" w:rsidP="004047A3">
                  <w:pPr>
                    <w:spacing w:after="0" w:line="240" w:lineRule="atLeast"/>
                    <w:ind w:firstLine="566"/>
                    <w:jc w:val="both"/>
                    <w:rPr>
                      <w:rFonts w:ascii="Times New Roman" w:eastAsia="Times New Roman" w:hAnsi="Times New Roman" w:cs="Times New Roman"/>
                      <w:sz w:val="19"/>
                      <w:szCs w:val="19"/>
                      <w:lang w:eastAsia="tr-TR"/>
                    </w:rPr>
                  </w:pPr>
                  <w:r w:rsidRPr="004047A3">
                    <w:rPr>
                      <w:rFonts w:ascii="Times New Roman" w:eastAsia="Times New Roman" w:hAnsi="Times New Roman" w:cs="Times New Roman"/>
                      <w:sz w:val="18"/>
                      <w:szCs w:val="18"/>
                      <w:lang w:eastAsia="tr-TR"/>
                    </w:rPr>
                    <w:t>d) Tanıtımlarda; tedavi gören hastaların hikâyelerine, hasta mahremiyeti gözetilmek, hasta haklarına uygun olmak ve bu konuda hasta onamının alındığını belgelendirmek kaydıyla yer verilebilir.</w:t>
                  </w:r>
                </w:p>
                <w:p w:rsidR="004047A3" w:rsidRPr="004047A3" w:rsidRDefault="004047A3" w:rsidP="004047A3">
                  <w:pPr>
                    <w:spacing w:after="0" w:line="240" w:lineRule="atLeast"/>
                    <w:ind w:firstLine="566"/>
                    <w:jc w:val="both"/>
                    <w:rPr>
                      <w:rFonts w:ascii="Times New Roman" w:eastAsia="Times New Roman" w:hAnsi="Times New Roman" w:cs="Times New Roman"/>
                      <w:sz w:val="19"/>
                      <w:szCs w:val="19"/>
                      <w:lang w:eastAsia="tr-TR"/>
                    </w:rPr>
                  </w:pPr>
                  <w:r w:rsidRPr="004047A3">
                    <w:rPr>
                      <w:rFonts w:ascii="Times New Roman" w:eastAsia="Times New Roman" w:hAnsi="Times New Roman" w:cs="Times New Roman"/>
                      <w:sz w:val="18"/>
                      <w:szCs w:val="18"/>
                      <w:lang w:eastAsia="tr-TR"/>
                    </w:rPr>
                    <w:t>e) Yürürlükteki mevzuata göre ülkemizde uygulanması yasaklanmış veya uygulanmasına izin verilmemiş olan tıbbi işlem ve uygulamalara tanıtımlarda yer verilemez.</w:t>
                  </w:r>
                </w:p>
                <w:p w:rsidR="004047A3" w:rsidRPr="004047A3" w:rsidRDefault="004047A3" w:rsidP="004047A3">
                  <w:pPr>
                    <w:spacing w:before="113" w:after="0" w:line="240" w:lineRule="atLeast"/>
                    <w:jc w:val="center"/>
                    <w:rPr>
                      <w:rFonts w:ascii="Times New Roman" w:eastAsia="Times New Roman" w:hAnsi="Times New Roman" w:cs="Times New Roman"/>
                      <w:b/>
                      <w:bCs/>
                      <w:sz w:val="19"/>
                      <w:szCs w:val="19"/>
                      <w:lang w:eastAsia="tr-TR"/>
                    </w:rPr>
                  </w:pPr>
                  <w:r w:rsidRPr="004047A3">
                    <w:rPr>
                      <w:rFonts w:ascii="Times New Roman" w:eastAsia="Times New Roman" w:hAnsi="Times New Roman" w:cs="Times New Roman"/>
                      <w:b/>
                      <w:bCs/>
                      <w:sz w:val="18"/>
                      <w:szCs w:val="18"/>
                      <w:lang w:eastAsia="tr-TR"/>
                    </w:rPr>
                    <w:t>BEŞİNCİ BÖLÜM</w:t>
                  </w:r>
                </w:p>
                <w:p w:rsidR="004047A3" w:rsidRPr="004047A3" w:rsidRDefault="004047A3" w:rsidP="004047A3">
                  <w:pPr>
                    <w:spacing w:after="113" w:line="240" w:lineRule="atLeast"/>
                    <w:jc w:val="center"/>
                    <w:rPr>
                      <w:rFonts w:ascii="Times New Roman" w:eastAsia="Times New Roman" w:hAnsi="Times New Roman" w:cs="Times New Roman"/>
                      <w:b/>
                      <w:bCs/>
                      <w:sz w:val="19"/>
                      <w:szCs w:val="19"/>
                      <w:lang w:eastAsia="tr-TR"/>
                    </w:rPr>
                  </w:pPr>
                  <w:r w:rsidRPr="004047A3">
                    <w:rPr>
                      <w:rFonts w:ascii="Times New Roman" w:eastAsia="Times New Roman" w:hAnsi="Times New Roman" w:cs="Times New Roman"/>
                      <w:b/>
                      <w:bCs/>
                      <w:sz w:val="18"/>
                      <w:szCs w:val="18"/>
                      <w:lang w:eastAsia="tr-TR"/>
                    </w:rPr>
                    <w:t>Çeşitli ve Son Hükümler</w:t>
                  </w:r>
                </w:p>
                <w:p w:rsidR="004047A3" w:rsidRPr="004047A3" w:rsidRDefault="004047A3" w:rsidP="004047A3">
                  <w:pPr>
                    <w:spacing w:after="0" w:line="240" w:lineRule="atLeast"/>
                    <w:ind w:firstLine="566"/>
                    <w:jc w:val="both"/>
                    <w:rPr>
                      <w:rFonts w:ascii="Times New Roman" w:eastAsia="Times New Roman" w:hAnsi="Times New Roman" w:cs="Times New Roman"/>
                      <w:sz w:val="19"/>
                      <w:szCs w:val="19"/>
                      <w:lang w:eastAsia="tr-TR"/>
                    </w:rPr>
                  </w:pPr>
                  <w:r w:rsidRPr="004047A3">
                    <w:rPr>
                      <w:rFonts w:ascii="Times New Roman" w:eastAsia="Times New Roman" w:hAnsi="Times New Roman" w:cs="Times New Roman"/>
                      <w:b/>
                      <w:bCs/>
                      <w:sz w:val="18"/>
                      <w:szCs w:val="18"/>
                      <w:lang w:eastAsia="tr-TR"/>
                    </w:rPr>
                    <w:t>Eğitim</w:t>
                  </w:r>
                </w:p>
                <w:p w:rsidR="004047A3" w:rsidRPr="004047A3" w:rsidRDefault="004047A3" w:rsidP="004047A3">
                  <w:pPr>
                    <w:spacing w:after="0" w:line="240" w:lineRule="atLeast"/>
                    <w:ind w:firstLine="566"/>
                    <w:jc w:val="both"/>
                    <w:rPr>
                      <w:rFonts w:ascii="Times New Roman" w:eastAsia="Times New Roman" w:hAnsi="Times New Roman" w:cs="Times New Roman"/>
                      <w:sz w:val="19"/>
                      <w:szCs w:val="19"/>
                      <w:lang w:eastAsia="tr-TR"/>
                    </w:rPr>
                  </w:pPr>
                  <w:r w:rsidRPr="004047A3">
                    <w:rPr>
                      <w:rFonts w:ascii="Times New Roman" w:eastAsia="Times New Roman" w:hAnsi="Times New Roman" w:cs="Times New Roman"/>
                      <w:b/>
                      <w:bCs/>
                      <w:sz w:val="18"/>
                      <w:szCs w:val="18"/>
                      <w:lang w:eastAsia="tr-TR"/>
                    </w:rPr>
                    <w:t>MADDE 13 –</w:t>
                  </w:r>
                  <w:r w:rsidRPr="004047A3">
                    <w:rPr>
                      <w:rFonts w:ascii="Times New Roman" w:eastAsia="Times New Roman" w:hAnsi="Times New Roman" w:cs="Times New Roman"/>
                      <w:sz w:val="18"/>
                      <w:szCs w:val="18"/>
                      <w:lang w:eastAsia="tr-TR"/>
                    </w:rPr>
                    <w:t> (1) Uluslararası sağlık turizmi alanında gerçekleştirilecek sertifikasyon ve meslek edindirme eğitimleri Bakanlık ve Yükseköğretim Kurulu ile yapılan işbirliği çerçevesinde yürütülür.</w:t>
                  </w:r>
                </w:p>
                <w:p w:rsidR="004047A3" w:rsidRPr="004047A3" w:rsidRDefault="004047A3" w:rsidP="004047A3">
                  <w:pPr>
                    <w:spacing w:after="0" w:line="240" w:lineRule="atLeast"/>
                    <w:ind w:firstLine="566"/>
                    <w:jc w:val="both"/>
                    <w:rPr>
                      <w:rFonts w:ascii="Times New Roman" w:eastAsia="Times New Roman" w:hAnsi="Times New Roman" w:cs="Times New Roman"/>
                      <w:sz w:val="19"/>
                      <w:szCs w:val="19"/>
                      <w:lang w:eastAsia="tr-TR"/>
                    </w:rPr>
                  </w:pPr>
                  <w:r w:rsidRPr="004047A3">
                    <w:rPr>
                      <w:rFonts w:ascii="Times New Roman" w:eastAsia="Times New Roman" w:hAnsi="Times New Roman" w:cs="Times New Roman"/>
                      <w:b/>
                      <w:bCs/>
                      <w:sz w:val="18"/>
                      <w:szCs w:val="18"/>
                      <w:lang w:eastAsia="tr-TR"/>
                    </w:rPr>
                    <w:t>Denetim</w:t>
                  </w:r>
                </w:p>
                <w:p w:rsidR="004047A3" w:rsidRPr="004047A3" w:rsidRDefault="004047A3" w:rsidP="004047A3">
                  <w:pPr>
                    <w:spacing w:after="0" w:line="240" w:lineRule="atLeast"/>
                    <w:ind w:firstLine="566"/>
                    <w:jc w:val="both"/>
                    <w:rPr>
                      <w:rFonts w:ascii="Times New Roman" w:eastAsia="Times New Roman" w:hAnsi="Times New Roman" w:cs="Times New Roman"/>
                      <w:sz w:val="19"/>
                      <w:szCs w:val="19"/>
                      <w:lang w:eastAsia="tr-TR"/>
                    </w:rPr>
                  </w:pPr>
                  <w:r w:rsidRPr="004047A3">
                    <w:rPr>
                      <w:rFonts w:ascii="Times New Roman" w:eastAsia="Times New Roman" w:hAnsi="Times New Roman" w:cs="Times New Roman"/>
                      <w:b/>
                      <w:bCs/>
                      <w:sz w:val="18"/>
                      <w:szCs w:val="18"/>
                      <w:lang w:eastAsia="tr-TR"/>
                    </w:rPr>
                    <w:t>MADDE 14 –</w:t>
                  </w:r>
                  <w:r w:rsidRPr="004047A3">
                    <w:rPr>
                      <w:rFonts w:ascii="Times New Roman" w:eastAsia="Times New Roman" w:hAnsi="Times New Roman" w:cs="Times New Roman"/>
                      <w:sz w:val="18"/>
                      <w:szCs w:val="18"/>
                      <w:lang w:eastAsia="tr-TR"/>
                    </w:rPr>
                    <w:t> (1) Uluslararası sağlık turizmi sağlık tesisi ile uluslararası sağlık turizmi aracı kuruluşu, şikâyet veya soruşturma hariç olmak üzere, bu Yönetmeliğe uygunluk bakımından, Müdürlük tarafından, yılda en az bir defa denetlenir. Denetimlerde bu Yönetmeliğin genel hükümlerinin yanında, Yönetmelik ekinde yer alan yetkinlik kriterleri ve müeyyide formu kullanılır.</w:t>
                  </w:r>
                </w:p>
                <w:p w:rsidR="004047A3" w:rsidRPr="004047A3" w:rsidRDefault="004047A3" w:rsidP="004047A3">
                  <w:pPr>
                    <w:spacing w:after="0" w:line="240" w:lineRule="atLeast"/>
                    <w:ind w:firstLine="566"/>
                    <w:jc w:val="both"/>
                    <w:rPr>
                      <w:rFonts w:ascii="Times New Roman" w:eastAsia="Times New Roman" w:hAnsi="Times New Roman" w:cs="Times New Roman"/>
                      <w:sz w:val="19"/>
                      <w:szCs w:val="19"/>
                      <w:lang w:eastAsia="tr-TR"/>
                    </w:rPr>
                  </w:pPr>
                  <w:r w:rsidRPr="004047A3">
                    <w:rPr>
                      <w:rFonts w:ascii="Times New Roman" w:eastAsia="Times New Roman" w:hAnsi="Times New Roman" w:cs="Times New Roman"/>
                      <w:sz w:val="18"/>
                      <w:szCs w:val="18"/>
                      <w:lang w:eastAsia="tr-TR"/>
                    </w:rPr>
                    <w:t>(2) Uluslararası sağlık turizmi ve turistin sağlığı uygulaması sırasında oluşabilecek anlaşmazlıklar ile ilgili şikâyetlerin değerlendirilmesi için gerekli kayıt ve bildirim sistemi Bakanlık tarafından kurulur. Şikâyet usulü ile ilgili olarak yabancılar, uluslararası sağlık turizmi sağlık tesisi tarafından sağlık hizmet sunumu öncesinde bilgilendirilir.</w:t>
                  </w:r>
                </w:p>
                <w:p w:rsidR="004047A3" w:rsidRPr="004047A3" w:rsidRDefault="004047A3" w:rsidP="004047A3">
                  <w:pPr>
                    <w:spacing w:after="0" w:line="240" w:lineRule="atLeast"/>
                    <w:ind w:firstLine="566"/>
                    <w:jc w:val="both"/>
                    <w:rPr>
                      <w:rFonts w:ascii="Times New Roman" w:eastAsia="Times New Roman" w:hAnsi="Times New Roman" w:cs="Times New Roman"/>
                      <w:sz w:val="19"/>
                      <w:szCs w:val="19"/>
                      <w:lang w:eastAsia="tr-TR"/>
                    </w:rPr>
                  </w:pPr>
                  <w:r w:rsidRPr="004047A3">
                    <w:rPr>
                      <w:rFonts w:ascii="Times New Roman" w:eastAsia="Times New Roman" w:hAnsi="Times New Roman" w:cs="Times New Roman"/>
                      <w:sz w:val="18"/>
                      <w:szCs w:val="18"/>
                      <w:lang w:eastAsia="tr-TR"/>
                    </w:rPr>
                    <w:t>(3) Bu Yönetmelikte belirtilen usul ve esaslara uymadığı için sağlık turizmi faaliyeti durdurulan sağlık tesisi ve aracı kuruluşu, Bakanlıkça Ekonomi Bakanlığına bildirilir.</w:t>
                  </w:r>
                </w:p>
                <w:p w:rsidR="004047A3" w:rsidRPr="004047A3" w:rsidRDefault="004047A3" w:rsidP="004047A3">
                  <w:pPr>
                    <w:spacing w:after="0" w:line="240" w:lineRule="atLeast"/>
                    <w:ind w:firstLine="566"/>
                    <w:jc w:val="both"/>
                    <w:rPr>
                      <w:rFonts w:ascii="Times New Roman" w:eastAsia="Times New Roman" w:hAnsi="Times New Roman" w:cs="Times New Roman"/>
                      <w:sz w:val="19"/>
                      <w:szCs w:val="19"/>
                      <w:lang w:eastAsia="tr-TR"/>
                    </w:rPr>
                  </w:pPr>
                  <w:r w:rsidRPr="004047A3">
                    <w:rPr>
                      <w:rFonts w:ascii="Times New Roman" w:eastAsia="Times New Roman" w:hAnsi="Times New Roman" w:cs="Times New Roman"/>
                      <w:b/>
                      <w:bCs/>
                      <w:sz w:val="18"/>
                      <w:szCs w:val="18"/>
                      <w:lang w:eastAsia="tr-TR"/>
                    </w:rPr>
                    <w:t>Müeyyideler</w:t>
                  </w:r>
                </w:p>
                <w:p w:rsidR="004047A3" w:rsidRPr="004047A3" w:rsidRDefault="004047A3" w:rsidP="004047A3">
                  <w:pPr>
                    <w:spacing w:after="0" w:line="240" w:lineRule="atLeast"/>
                    <w:ind w:firstLine="566"/>
                    <w:jc w:val="both"/>
                    <w:rPr>
                      <w:rFonts w:ascii="Times New Roman" w:eastAsia="Times New Roman" w:hAnsi="Times New Roman" w:cs="Times New Roman"/>
                      <w:sz w:val="19"/>
                      <w:szCs w:val="19"/>
                      <w:lang w:eastAsia="tr-TR"/>
                    </w:rPr>
                  </w:pPr>
                  <w:r w:rsidRPr="004047A3">
                    <w:rPr>
                      <w:rFonts w:ascii="Times New Roman" w:eastAsia="Times New Roman" w:hAnsi="Times New Roman" w:cs="Times New Roman"/>
                      <w:b/>
                      <w:bCs/>
                      <w:sz w:val="18"/>
                      <w:szCs w:val="18"/>
                      <w:lang w:eastAsia="tr-TR"/>
                    </w:rPr>
                    <w:t>MADDE 15 –</w:t>
                  </w:r>
                  <w:r w:rsidRPr="004047A3">
                    <w:rPr>
                      <w:rFonts w:ascii="Times New Roman" w:eastAsia="Times New Roman" w:hAnsi="Times New Roman" w:cs="Times New Roman"/>
                      <w:sz w:val="18"/>
                      <w:szCs w:val="18"/>
                      <w:lang w:eastAsia="tr-TR"/>
                    </w:rPr>
                    <w:t> (1) Bu Yönetmelikte belirtilen usul ve esaslara uymayanlar hakkında, EK-5’ te ve EK-6’ da yer alan idarî müeyyideler ile ilgili diğer mevzuat hükümleri uygulanır.</w:t>
                  </w:r>
                </w:p>
                <w:p w:rsidR="004047A3" w:rsidRPr="004047A3" w:rsidRDefault="004047A3" w:rsidP="004047A3">
                  <w:pPr>
                    <w:spacing w:after="0" w:line="240" w:lineRule="atLeast"/>
                    <w:ind w:firstLine="566"/>
                    <w:jc w:val="both"/>
                    <w:rPr>
                      <w:rFonts w:ascii="Times New Roman" w:eastAsia="Times New Roman" w:hAnsi="Times New Roman" w:cs="Times New Roman"/>
                      <w:sz w:val="19"/>
                      <w:szCs w:val="19"/>
                      <w:lang w:eastAsia="tr-TR"/>
                    </w:rPr>
                  </w:pPr>
                  <w:r w:rsidRPr="004047A3">
                    <w:rPr>
                      <w:rFonts w:ascii="Times New Roman" w:eastAsia="Times New Roman" w:hAnsi="Times New Roman" w:cs="Times New Roman"/>
                      <w:b/>
                      <w:bCs/>
                      <w:sz w:val="18"/>
                      <w:szCs w:val="18"/>
                      <w:lang w:eastAsia="tr-TR"/>
                    </w:rPr>
                    <w:t>Mevcut uluslararası sağlık turizmi faaliyeti yürütenlerin durumu</w:t>
                  </w:r>
                </w:p>
                <w:p w:rsidR="004047A3" w:rsidRPr="004047A3" w:rsidRDefault="004047A3" w:rsidP="004047A3">
                  <w:pPr>
                    <w:spacing w:after="0" w:line="240" w:lineRule="atLeast"/>
                    <w:ind w:firstLine="566"/>
                    <w:jc w:val="both"/>
                    <w:rPr>
                      <w:rFonts w:ascii="Times New Roman" w:eastAsia="Times New Roman" w:hAnsi="Times New Roman" w:cs="Times New Roman"/>
                      <w:sz w:val="19"/>
                      <w:szCs w:val="19"/>
                      <w:lang w:eastAsia="tr-TR"/>
                    </w:rPr>
                  </w:pPr>
                  <w:r w:rsidRPr="004047A3">
                    <w:rPr>
                      <w:rFonts w:ascii="Times New Roman" w:eastAsia="Times New Roman" w:hAnsi="Times New Roman" w:cs="Times New Roman"/>
                      <w:b/>
                      <w:bCs/>
                      <w:sz w:val="18"/>
                      <w:szCs w:val="18"/>
                      <w:lang w:eastAsia="tr-TR"/>
                    </w:rPr>
                    <w:t>GEÇİCİ MADDE 1 –</w:t>
                  </w:r>
                  <w:r w:rsidRPr="004047A3">
                    <w:rPr>
                      <w:rFonts w:ascii="Times New Roman" w:eastAsia="Times New Roman" w:hAnsi="Times New Roman" w:cs="Times New Roman"/>
                      <w:sz w:val="18"/>
                      <w:szCs w:val="18"/>
                      <w:lang w:eastAsia="tr-TR"/>
                    </w:rPr>
                    <w:t> (1) Bu Yönetmeliğin yürürlüğe girdiği tarihten önce uluslararası sağlık turizmi faaliyeti yürüten sağlık tesisi ve aracı kuruluşlar, yürürlük tarihinden itibaren 1 (bir) yıl içinde bu Yönetmelikteki yetkinlik kriterlerine uygunluk sağlayarak Bakanlıktan yetki belgesi almak zorundadır. Sürenin sonunda Uluslararası Sağlık Turizmi Yetki Belgesi almamış olanların bu Yönetmelik kapsamındaki faaliyetleri durdurulur.</w:t>
                  </w:r>
                </w:p>
                <w:p w:rsidR="004047A3" w:rsidRPr="004047A3" w:rsidRDefault="004047A3" w:rsidP="004047A3">
                  <w:pPr>
                    <w:spacing w:after="0" w:line="240" w:lineRule="atLeast"/>
                    <w:ind w:firstLine="566"/>
                    <w:jc w:val="both"/>
                    <w:rPr>
                      <w:rFonts w:ascii="Times New Roman" w:eastAsia="Times New Roman" w:hAnsi="Times New Roman" w:cs="Times New Roman"/>
                      <w:sz w:val="19"/>
                      <w:szCs w:val="19"/>
                      <w:lang w:eastAsia="tr-TR"/>
                    </w:rPr>
                  </w:pPr>
                  <w:r w:rsidRPr="004047A3">
                    <w:rPr>
                      <w:rFonts w:ascii="Times New Roman" w:eastAsia="Times New Roman" w:hAnsi="Times New Roman" w:cs="Times New Roman"/>
                      <w:b/>
                      <w:bCs/>
                      <w:sz w:val="18"/>
                      <w:szCs w:val="18"/>
                      <w:lang w:eastAsia="tr-TR"/>
                    </w:rPr>
                    <w:t>Yürürlük</w:t>
                  </w:r>
                </w:p>
                <w:p w:rsidR="004047A3" w:rsidRPr="004047A3" w:rsidRDefault="004047A3" w:rsidP="004047A3">
                  <w:pPr>
                    <w:spacing w:after="0" w:line="240" w:lineRule="atLeast"/>
                    <w:ind w:firstLine="566"/>
                    <w:jc w:val="both"/>
                    <w:rPr>
                      <w:rFonts w:ascii="Times New Roman" w:eastAsia="Times New Roman" w:hAnsi="Times New Roman" w:cs="Times New Roman"/>
                      <w:sz w:val="19"/>
                      <w:szCs w:val="19"/>
                      <w:lang w:eastAsia="tr-TR"/>
                    </w:rPr>
                  </w:pPr>
                  <w:r w:rsidRPr="004047A3">
                    <w:rPr>
                      <w:rFonts w:ascii="Times New Roman" w:eastAsia="Times New Roman" w:hAnsi="Times New Roman" w:cs="Times New Roman"/>
                      <w:b/>
                      <w:bCs/>
                      <w:sz w:val="18"/>
                      <w:szCs w:val="18"/>
                      <w:lang w:eastAsia="tr-TR"/>
                    </w:rPr>
                    <w:t>MADDE 16 –</w:t>
                  </w:r>
                  <w:r w:rsidRPr="004047A3">
                    <w:rPr>
                      <w:rFonts w:ascii="Times New Roman" w:eastAsia="Times New Roman" w:hAnsi="Times New Roman" w:cs="Times New Roman"/>
                      <w:sz w:val="18"/>
                      <w:szCs w:val="18"/>
                      <w:lang w:eastAsia="tr-TR"/>
                    </w:rPr>
                    <w:t> (1) Bu Yönetmelik yayımı tarihinde yürürlüğe girer.</w:t>
                  </w:r>
                </w:p>
                <w:p w:rsidR="004047A3" w:rsidRPr="004047A3" w:rsidRDefault="004047A3" w:rsidP="004047A3">
                  <w:pPr>
                    <w:spacing w:after="0" w:line="240" w:lineRule="atLeast"/>
                    <w:ind w:firstLine="566"/>
                    <w:jc w:val="both"/>
                    <w:rPr>
                      <w:rFonts w:ascii="Times New Roman" w:eastAsia="Times New Roman" w:hAnsi="Times New Roman" w:cs="Times New Roman"/>
                      <w:sz w:val="19"/>
                      <w:szCs w:val="19"/>
                      <w:lang w:eastAsia="tr-TR"/>
                    </w:rPr>
                  </w:pPr>
                  <w:r w:rsidRPr="004047A3">
                    <w:rPr>
                      <w:rFonts w:ascii="Times New Roman" w:eastAsia="Times New Roman" w:hAnsi="Times New Roman" w:cs="Times New Roman"/>
                      <w:b/>
                      <w:bCs/>
                      <w:sz w:val="18"/>
                      <w:szCs w:val="18"/>
                      <w:lang w:eastAsia="tr-TR"/>
                    </w:rPr>
                    <w:t>Yürütme</w:t>
                  </w:r>
                </w:p>
                <w:p w:rsidR="004047A3" w:rsidRPr="004047A3" w:rsidRDefault="004047A3" w:rsidP="004047A3">
                  <w:pPr>
                    <w:spacing w:after="0" w:line="240" w:lineRule="atLeast"/>
                    <w:ind w:firstLine="566"/>
                    <w:jc w:val="both"/>
                    <w:rPr>
                      <w:rFonts w:ascii="Times New Roman" w:eastAsia="Times New Roman" w:hAnsi="Times New Roman" w:cs="Times New Roman"/>
                      <w:sz w:val="19"/>
                      <w:szCs w:val="19"/>
                      <w:lang w:eastAsia="tr-TR"/>
                    </w:rPr>
                  </w:pPr>
                  <w:r w:rsidRPr="004047A3">
                    <w:rPr>
                      <w:rFonts w:ascii="Times New Roman" w:eastAsia="Times New Roman" w:hAnsi="Times New Roman" w:cs="Times New Roman"/>
                      <w:b/>
                      <w:bCs/>
                      <w:sz w:val="18"/>
                      <w:szCs w:val="18"/>
                      <w:lang w:eastAsia="tr-TR"/>
                    </w:rPr>
                    <w:t>MADDE 17 –</w:t>
                  </w:r>
                  <w:r w:rsidRPr="004047A3">
                    <w:rPr>
                      <w:rFonts w:ascii="Times New Roman" w:eastAsia="Times New Roman" w:hAnsi="Times New Roman" w:cs="Times New Roman"/>
                      <w:sz w:val="18"/>
                      <w:szCs w:val="18"/>
                      <w:lang w:eastAsia="tr-TR"/>
                    </w:rPr>
                    <w:t> (1) Bu Yönetmelik hükümlerini Sağlık Bakanı yürütür.</w:t>
                  </w:r>
                </w:p>
                <w:p w:rsidR="004047A3" w:rsidRPr="004047A3" w:rsidRDefault="004047A3" w:rsidP="004047A3">
                  <w:pPr>
                    <w:spacing w:after="0" w:line="240" w:lineRule="atLeast"/>
                    <w:ind w:firstLine="566"/>
                    <w:jc w:val="both"/>
                    <w:rPr>
                      <w:rFonts w:ascii="Times New Roman" w:eastAsia="Times New Roman" w:hAnsi="Times New Roman" w:cs="Times New Roman"/>
                      <w:sz w:val="19"/>
                      <w:szCs w:val="19"/>
                      <w:lang w:eastAsia="tr-TR"/>
                    </w:rPr>
                  </w:pPr>
                  <w:r w:rsidRPr="004047A3">
                    <w:rPr>
                      <w:rFonts w:ascii="Times New Roman" w:eastAsia="Times New Roman" w:hAnsi="Times New Roman" w:cs="Times New Roman"/>
                      <w:sz w:val="18"/>
                      <w:szCs w:val="18"/>
                      <w:lang w:eastAsia="tr-TR"/>
                    </w:rPr>
                    <w:t> </w:t>
                  </w:r>
                </w:p>
                <w:p w:rsidR="004047A3" w:rsidRPr="004047A3" w:rsidRDefault="004047A3" w:rsidP="004047A3">
                  <w:pPr>
                    <w:spacing w:after="0" w:line="240" w:lineRule="atLeast"/>
                    <w:jc w:val="both"/>
                    <w:rPr>
                      <w:rFonts w:ascii="Times New Roman" w:eastAsia="Times New Roman" w:hAnsi="Times New Roman" w:cs="Times New Roman"/>
                      <w:sz w:val="19"/>
                      <w:szCs w:val="19"/>
                      <w:lang w:eastAsia="tr-TR"/>
                    </w:rPr>
                  </w:pPr>
                  <w:hyperlink r:id="rId4" w:history="1">
                    <w:r w:rsidRPr="004047A3">
                      <w:rPr>
                        <w:rFonts w:ascii="Times New Roman" w:eastAsia="Times New Roman" w:hAnsi="Times New Roman" w:cs="Times New Roman"/>
                        <w:b/>
                        <w:bCs/>
                        <w:color w:val="800080"/>
                        <w:sz w:val="18"/>
                        <w:szCs w:val="18"/>
                        <w:u w:val="single"/>
                        <w:lang w:eastAsia="tr-TR"/>
                      </w:rPr>
                      <w:t>Ekleri için tıklayınız</w:t>
                    </w:r>
                  </w:hyperlink>
                </w:p>
                <w:p w:rsidR="004047A3" w:rsidRPr="004047A3" w:rsidRDefault="004047A3" w:rsidP="004047A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047A3">
                    <w:rPr>
                      <w:rFonts w:ascii="Arial" w:eastAsia="Times New Roman" w:hAnsi="Arial" w:cs="Arial"/>
                      <w:b/>
                      <w:bCs/>
                      <w:color w:val="000080"/>
                      <w:sz w:val="18"/>
                      <w:szCs w:val="18"/>
                      <w:lang w:eastAsia="tr-TR"/>
                    </w:rPr>
                    <w:lastRenderedPageBreak/>
                    <w:t> </w:t>
                  </w:r>
                </w:p>
              </w:tc>
            </w:tr>
          </w:tbl>
          <w:p w:rsidR="004047A3" w:rsidRPr="004047A3" w:rsidRDefault="004047A3" w:rsidP="004047A3">
            <w:pPr>
              <w:spacing w:after="0" w:line="240" w:lineRule="auto"/>
              <w:rPr>
                <w:rFonts w:ascii="Times New Roman" w:eastAsia="Times New Roman" w:hAnsi="Times New Roman" w:cs="Times New Roman"/>
                <w:sz w:val="24"/>
                <w:szCs w:val="24"/>
                <w:lang w:eastAsia="tr-TR"/>
              </w:rPr>
            </w:pPr>
          </w:p>
        </w:tc>
      </w:tr>
    </w:tbl>
    <w:p w:rsidR="00CB3490" w:rsidRPr="004047A3" w:rsidRDefault="003B4656" w:rsidP="004047A3">
      <w:pPr>
        <w:spacing w:after="0" w:line="240" w:lineRule="auto"/>
        <w:rPr>
          <w:rFonts w:ascii="Times New Roman" w:eastAsia="Times New Roman" w:hAnsi="Times New Roman" w:cs="Times New Roman"/>
          <w:color w:val="000000"/>
          <w:sz w:val="27"/>
          <w:szCs w:val="27"/>
          <w:lang w:eastAsia="tr-TR"/>
        </w:rPr>
      </w:pPr>
      <w:r>
        <w:rPr>
          <w:rFonts w:ascii="Times New Roman" w:eastAsia="Times New Roman" w:hAnsi="Times New Roman" w:cs="Times New Roman"/>
          <w:color w:val="000000"/>
          <w:sz w:val="27"/>
          <w:szCs w:val="27"/>
          <w:lang w:eastAsia="tr-TR"/>
        </w:rPr>
        <w:lastRenderedPageBreak/>
        <w:t xml:space="preserve">                                                                                                                                                                                                                                                                                                                                                                                                                                                                                                                                                                                                                                                                                                                                                                                                                                                                                                                                                                                                                                                                                                                                                                                                                                                                                                                                                                                                                                                                                                                                                                                                                                                                                                                                                                                                                                                                                                                                                                                                                                                                                                                                                                                                                                                                                                                                                                                                                                                                                                                                                                                                                                                                                                                                                                                                                                                                                                                                                                                                                                                                                                                                                                                                                                                                                                                                                                                                                                                                                                                                                                                                                                                                                                                                                                                                                                                                                                                                                                                                                                                                                                                                                                                                                                                                                                                                                                                                                                                                                                                                                                                                                                                                                                                                                                                                                                                                                                                                                                                                                                                                                                                                                                                                                                                                                                                                                                                                                                                                                                                                                                                                                                                                                                                                                                                                                                                                                                                                                                                                                                                                                                                                                                                                                                                                                                                                                                                                                                                                                                                                                                                                                                                                                                                                                                                                                                                                                                                                                                                                                                                                                                                                                                                                                                                                                                                                                                                                                                                                                                                                                                                                                                                                                                                                                                                                                                                                                                                                                                                                                                                                                                                                                                                                                                                                                                                                                                                                                                                                                                                                                                                                                                                                                                                                                                                                                                                                                                                                                                                                                                                                                                                                                                                                                                                                                                                                                                                                                                                                                                                                                                                                                                                                                                                                                                                                                                                                                                                                                                                                                                                                                                                                                                                                                                                                                                                                                                                                                                                                                                                                                                                                                                                                                                                                                                                                                                                                                                                                                                                                                                                                                                                                                                                                                                                                                                                                                                                                                                                                                                                                                                                                                                                                                                                                                                                                                                                                                                                                                                                                                                                                                                                                                                                                                                                                                                                                                                                                                                                                                                                                                                                                                                                                                                                                                                                                                                                                                                                                                                                                                                                                                                                                                                                                                                                                                                                                                                                                                                                                                                                                                                                                                                                                                                                                                                                                                                                                                                                                                                                                                                                                                                                                                                                                                                                                                                                                                                                                                                                                                                                                                                                                                                                                                                                                                                                                                                                                                                                                                                                                                                                                                                                                                                                                                                                                                                                                                                                                                                                                                                                                                                                                                                                                                                                                                                                                                                                                                                                                                                                                                                                                                                                                                                                                                                                                                                                                                                                                                                                                                                                                                                                                                                                                                                                                                                                                                                                                                                                                                                                                                                                                                                                                                                                                                                                                                                                                                                                                                                                                                                                                                                                                                                                                                                                                                                                                                                                                                                                                                                                                                                                                                                                                                                                                                                                                                                                                                                                                                                                                                                                                                                                                                                                                                                                                                                                                                                                                                                                                                                                                                                                                                                                                                                                                                                                                                                                                                                                                                                                                                                                                                                                                                                                                                                                                                                                                                                                                                                                                                                                                                                                                                                                                                                                                                                                                                                                                                                                                                                                                                                                                                                                                                                                                                                                                                                                                                                                                                                                                                                                                </w:t>
      </w:r>
      <w:bookmarkStart w:id="0" w:name="_GoBack"/>
      <w:bookmarkEnd w:id="0"/>
    </w:p>
    <w:sectPr w:rsidR="00CB3490" w:rsidRPr="004047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7D3"/>
    <w:rsid w:val="000266B0"/>
    <w:rsid w:val="00115DDC"/>
    <w:rsid w:val="0013509F"/>
    <w:rsid w:val="002E1056"/>
    <w:rsid w:val="003B4656"/>
    <w:rsid w:val="003E3458"/>
    <w:rsid w:val="004047A3"/>
    <w:rsid w:val="00414034"/>
    <w:rsid w:val="005077D3"/>
    <w:rsid w:val="005708E8"/>
    <w:rsid w:val="005831A5"/>
    <w:rsid w:val="007B4C84"/>
    <w:rsid w:val="008A353B"/>
    <w:rsid w:val="00990FF7"/>
    <w:rsid w:val="00A067CA"/>
    <w:rsid w:val="00C22552"/>
    <w:rsid w:val="00E068C1"/>
    <w:rsid w:val="00EC24F3"/>
    <w:rsid w:val="00F40FB0"/>
    <w:rsid w:val="00F83CF5"/>
    <w:rsid w:val="00FE7F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C3364"/>
  <w15:chartTrackingRefBased/>
  <w15:docId w15:val="{FF64AE34-40CC-4726-94A3-089F09AA5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B465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B46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22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7/07/20170713-3-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5</Pages>
  <Words>5633</Words>
  <Characters>32114</Characters>
  <Application>Microsoft Office Word</Application>
  <DocSecurity>0</DocSecurity>
  <Lines>267</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duygu.guzey</dc:creator>
  <cp:keywords/>
  <dc:description/>
  <cp:lastModifiedBy>duygu.guzey</cp:lastModifiedBy>
  <cp:revision>3</cp:revision>
  <cp:lastPrinted>2017-07-13T06:46:00Z</cp:lastPrinted>
  <dcterms:created xsi:type="dcterms:W3CDTF">2017-07-13T06:44:00Z</dcterms:created>
  <dcterms:modified xsi:type="dcterms:W3CDTF">2017-07-13T12:22:00Z</dcterms:modified>
</cp:coreProperties>
</file>