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EE" w:rsidRDefault="00F4283C" w:rsidP="008175A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TÜRK-YUNAN TURİZM PANELİ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F4283C">
        <w:rPr>
          <w:rFonts w:ascii="Arial" w:hAnsi="Arial" w:cs="Arial"/>
          <w:b/>
          <w:sz w:val="24"/>
          <w:szCs w:val="24"/>
        </w:rPr>
        <w:t>TASLAK PROGRAM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10.30-11.00</w:t>
      </w:r>
      <w:r w:rsidRPr="00F4283C">
        <w:rPr>
          <w:rFonts w:ascii="Arial" w:hAnsi="Arial" w:cs="Arial"/>
          <w:sz w:val="24"/>
          <w:szCs w:val="24"/>
        </w:rPr>
        <w:t xml:space="preserve">                        Konuk</w:t>
      </w:r>
      <w:r>
        <w:rPr>
          <w:rFonts w:ascii="Arial" w:hAnsi="Arial" w:cs="Arial"/>
          <w:sz w:val="24"/>
          <w:szCs w:val="24"/>
        </w:rPr>
        <w:t>ların gelişi ve kayıt işlemleri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11.00-11.10</w:t>
      </w:r>
      <w:r w:rsidRPr="00F4283C">
        <w:rPr>
          <w:rFonts w:ascii="Arial" w:hAnsi="Arial" w:cs="Arial"/>
          <w:sz w:val="24"/>
          <w:szCs w:val="24"/>
        </w:rPr>
        <w:t xml:space="preserve">                        Açılış konuşması, KYY</w:t>
      </w:r>
      <w:r>
        <w:rPr>
          <w:rFonts w:ascii="Arial" w:hAnsi="Arial" w:cs="Arial"/>
          <w:sz w:val="24"/>
          <w:szCs w:val="24"/>
        </w:rPr>
        <w:t xml:space="preserve">TTO Başkanı </w:t>
      </w:r>
      <w:proofErr w:type="spellStart"/>
      <w:r>
        <w:rPr>
          <w:rFonts w:ascii="Arial" w:hAnsi="Arial" w:cs="Arial"/>
          <w:sz w:val="24"/>
          <w:szCs w:val="24"/>
        </w:rPr>
        <w:t>Dimitris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Simeonidis</w:t>
      </w:r>
      <w:proofErr w:type="spellEnd"/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11.00-12.00</w:t>
      </w:r>
      <w:r w:rsidRPr="00F4283C">
        <w:rPr>
          <w:rFonts w:ascii="Arial" w:hAnsi="Arial" w:cs="Arial"/>
          <w:sz w:val="24"/>
          <w:szCs w:val="24"/>
        </w:rPr>
        <w:t xml:space="preserve">                        Selamlama konuşmaları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Elena </w:t>
      </w:r>
      <w:proofErr w:type="spellStart"/>
      <w:r w:rsidRPr="00F4283C">
        <w:rPr>
          <w:rFonts w:ascii="Arial" w:hAnsi="Arial" w:cs="Arial"/>
          <w:sz w:val="24"/>
          <w:szCs w:val="24"/>
        </w:rPr>
        <w:t>Koundoura</w:t>
      </w:r>
      <w:proofErr w:type="spellEnd"/>
      <w:r w:rsidRPr="00F4283C">
        <w:rPr>
          <w:rFonts w:ascii="Arial" w:hAnsi="Arial" w:cs="Arial"/>
          <w:sz w:val="24"/>
          <w:szCs w:val="24"/>
        </w:rPr>
        <w:t>, Turizm Bakanı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Cengiz Aydin, T.C. Kültür ve Turizm Bakanlığı Tanıtma Genel Müdür Yardımcısı 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Dimitris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Papandreou, Dışişleri Bakanlığı Uluslararası İlişkiler Ofisi Direktörü   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Apostolos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Tzitzikostas</w:t>
      </w:r>
      <w:proofErr w:type="spellEnd"/>
      <w:r w:rsidRPr="00F4283C">
        <w:rPr>
          <w:rFonts w:ascii="Arial" w:hAnsi="Arial" w:cs="Arial"/>
          <w:sz w:val="24"/>
          <w:szCs w:val="24"/>
        </w:rPr>
        <w:t>, Orta Makedonya Bölge Başkanı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Yiannis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Boutaris</w:t>
      </w:r>
      <w:proofErr w:type="spellEnd"/>
      <w:r w:rsidRPr="00F4283C">
        <w:rPr>
          <w:rFonts w:ascii="Arial" w:hAnsi="Arial" w:cs="Arial"/>
          <w:sz w:val="24"/>
          <w:szCs w:val="24"/>
        </w:rPr>
        <w:t>, Selanik Belediye Başkanı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>- Orhan Yalman Ok</w:t>
      </w:r>
      <w:r>
        <w:rPr>
          <w:rFonts w:ascii="Arial" w:hAnsi="Arial" w:cs="Arial"/>
          <w:sz w:val="24"/>
          <w:szCs w:val="24"/>
        </w:rPr>
        <w:t xml:space="preserve">an, T.C. Selanik Başkonsolosu  </w:t>
      </w:r>
    </w:p>
    <w:p w:rsid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(* Yanıt beklenmektedir.)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12.00-12.30</w:t>
      </w:r>
      <w:r w:rsidRPr="00F4283C">
        <w:rPr>
          <w:rFonts w:ascii="Arial" w:hAnsi="Arial" w:cs="Arial"/>
          <w:sz w:val="24"/>
          <w:szCs w:val="24"/>
        </w:rPr>
        <w:t xml:space="preserve">                        Ana K</w:t>
      </w:r>
      <w:r>
        <w:rPr>
          <w:rFonts w:ascii="Arial" w:hAnsi="Arial" w:cs="Arial"/>
          <w:sz w:val="24"/>
          <w:szCs w:val="24"/>
        </w:rPr>
        <w:t>onuşma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Makedonya Üniversitesi Pazarlama Laboratuvarı (MARLAB) Müdürü </w:t>
      </w:r>
      <w:proofErr w:type="spellStart"/>
      <w:r w:rsidRPr="00F4283C">
        <w:rPr>
          <w:rFonts w:ascii="Arial" w:hAnsi="Arial" w:cs="Arial"/>
          <w:sz w:val="24"/>
          <w:szCs w:val="24"/>
        </w:rPr>
        <w:t>Doç.Dr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4283C">
        <w:rPr>
          <w:rFonts w:ascii="Arial" w:hAnsi="Arial" w:cs="Arial"/>
          <w:sz w:val="24"/>
          <w:szCs w:val="24"/>
        </w:rPr>
        <w:t>Rodoula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Tsiotsou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tarafından “Yunanlıların gözünden bir turizm destinasyonu olarak Türkiye’nin imajı” konulu araştırmanın sunumu 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b/>
          <w:sz w:val="24"/>
          <w:szCs w:val="24"/>
        </w:rPr>
        <w:t>12.30-14.00</w:t>
      </w:r>
      <w:r w:rsidRPr="00F4283C">
        <w:rPr>
          <w:rFonts w:ascii="Arial" w:hAnsi="Arial" w:cs="Arial"/>
          <w:sz w:val="24"/>
          <w:szCs w:val="24"/>
        </w:rPr>
        <w:t xml:space="preserve">                        Panelistlerin konuşmaları / değerlendirmeleri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Spyros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Pengas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, Turizmden Sorumlu Selanik Belediye Başkan Yardımcısı 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Timur Bayındır, TÜROB Başkanı 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Gülberk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Aşyapar</w:t>
      </w:r>
      <w:proofErr w:type="spellEnd"/>
      <w:r w:rsidRPr="00F4283C">
        <w:rPr>
          <w:rFonts w:ascii="Arial" w:hAnsi="Arial" w:cs="Arial"/>
          <w:sz w:val="24"/>
          <w:szCs w:val="24"/>
        </w:rPr>
        <w:t>, TÜRSAB, Yunanistan Uzmanı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Voula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Patoulidou</w:t>
      </w:r>
      <w:proofErr w:type="spellEnd"/>
      <w:r w:rsidRPr="00F4283C">
        <w:rPr>
          <w:rFonts w:ascii="Arial" w:hAnsi="Arial" w:cs="Arial"/>
          <w:sz w:val="24"/>
          <w:szCs w:val="24"/>
        </w:rPr>
        <w:t>, Selanik Turizm Tanıtım Organizasyonu Başkanı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Grigoris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Tasios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, Yunanistan Otelciler Birliği Başkanı (ya da Selanik Otelciler Birliği Başkanı </w:t>
      </w:r>
      <w:proofErr w:type="spellStart"/>
      <w:r w:rsidRPr="00F4283C">
        <w:rPr>
          <w:rFonts w:ascii="Arial" w:hAnsi="Arial" w:cs="Arial"/>
          <w:sz w:val="24"/>
          <w:szCs w:val="24"/>
        </w:rPr>
        <w:t>Andreas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Mandrinos</w:t>
      </w:r>
      <w:proofErr w:type="spellEnd"/>
      <w:r w:rsidRPr="00F4283C">
        <w:rPr>
          <w:rFonts w:ascii="Arial" w:hAnsi="Arial" w:cs="Arial"/>
          <w:sz w:val="24"/>
          <w:szCs w:val="24"/>
        </w:rPr>
        <w:t>)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F4283C">
        <w:rPr>
          <w:rFonts w:ascii="Arial" w:hAnsi="Arial" w:cs="Arial"/>
          <w:sz w:val="24"/>
          <w:szCs w:val="24"/>
        </w:rPr>
        <w:t>Viron</w:t>
      </w:r>
      <w:proofErr w:type="spellEnd"/>
      <w:r w:rsidRPr="00F428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4283C">
        <w:rPr>
          <w:rFonts w:ascii="Arial" w:hAnsi="Arial" w:cs="Arial"/>
          <w:sz w:val="24"/>
          <w:szCs w:val="24"/>
        </w:rPr>
        <w:t>Theologis</w:t>
      </w:r>
      <w:proofErr w:type="spellEnd"/>
      <w:r w:rsidRPr="00F4283C">
        <w:rPr>
          <w:rFonts w:ascii="Arial" w:hAnsi="Arial" w:cs="Arial"/>
          <w:sz w:val="24"/>
          <w:szCs w:val="24"/>
        </w:rPr>
        <w:t>, Makedonya – Trakya Seyahat Acenteleri Birliği Başkanı *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>- Panelin özeti</w:t>
      </w: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</w:p>
    <w:p w:rsidR="00F4283C" w:rsidRPr="00F4283C" w:rsidRDefault="00F4283C" w:rsidP="008175AB">
      <w:pPr>
        <w:spacing w:line="240" w:lineRule="auto"/>
        <w:rPr>
          <w:rFonts w:ascii="Arial" w:hAnsi="Arial" w:cs="Arial"/>
          <w:sz w:val="24"/>
          <w:szCs w:val="24"/>
        </w:rPr>
      </w:pPr>
      <w:r w:rsidRPr="00F4283C">
        <w:rPr>
          <w:rFonts w:ascii="Arial" w:hAnsi="Arial" w:cs="Arial"/>
          <w:sz w:val="24"/>
          <w:szCs w:val="24"/>
        </w:rPr>
        <w:t>(* Yanıt beklenmektedir.)</w:t>
      </w:r>
      <w:bookmarkStart w:id="0" w:name="_GoBack"/>
      <w:bookmarkEnd w:id="0"/>
    </w:p>
    <w:sectPr w:rsidR="00F4283C" w:rsidRPr="00F42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3C"/>
    <w:rsid w:val="003519EE"/>
    <w:rsid w:val="008175AB"/>
    <w:rsid w:val="00F4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572D6-33D2-4EA6-8A03-2DBDAA6D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Cam</dc:creator>
  <cp:keywords/>
  <dc:description/>
  <cp:lastModifiedBy>Cansu Cam</cp:lastModifiedBy>
  <cp:revision>2</cp:revision>
  <dcterms:created xsi:type="dcterms:W3CDTF">2017-11-06T08:33:00Z</dcterms:created>
  <dcterms:modified xsi:type="dcterms:W3CDTF">2017-11-06T09:00:00Z</dcterms:modified>
</cp:coreProperties>
</file>