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EA0" w:rsidRDefault="00DF7EA0" w:rsidP="00DF7EA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PROGRAM:   </w:t>
      </w:r>
    </w:p>
    <w:p w:rsidR="00DF7EA0" w:rsidRDefault="00DF7EA0" w:rsidP="00DF7EA0">
      <w:pPr>
        <w:rPr>
          <w:b/>
          <w:bCs/>
          <w:sz w:val="24"/>
          <w:szCs w:val="24"/>
          <w:lang w:val="en-US"/>
        </w:rPr>
      </w:pPr>
    </w:p>
    <w:p w:rsidR="00DF7EA0" w:rsidRDefault="00DF7EA0" w:rsidP="00DF7EA0">
      <w:pPr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18.30 – 20.00 Presentation &amp; B2B meetings / Meeting Room Pier</w:t>
      </w:r>
      <w:r>
        <w:rPr>
          <w:sz w:val="24"/>
          <w:szCs w:val="24"/>
          <w:lang w:val="en-US"/>
        </w:rPr>
        <w:t> </w:t>
      </w:r>
    </w:p>
    <w:p w:rsidR="00DF7EA0" w:rsidRDefault="00DF7EA0" w:rsidP="00DF7EA0">
      <w:pPr>
        <w:rPr>
          <w:sz w:val="24"/>
          <w:szCs w:val="24"/>
          <w:lang w:val="en-US"/>
        </w:rPr>
      </w:pPr>
      <w:bookmarkStart w:id="0" w:name="_GoBack"/>
      <w:bookmarkEnd w:id="0"/>
      <w:r>
        <w:rPr>
          <w:sz w:val="24"/>
          <w:szCs w:val="24"/>
          <w:lang w:val="en-US"/>
        </w:rPr>
        <w:t xml:space="preserve"> </w:t>
      </w:r>
    </w:p>
    <w:p w:rsidR="00DF7EA0" w:rsidRDefault="00DF7EA0" w:rsidP="00DF7EA0">
      <w:pPr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Presentation: Mr. </w:t>
      </w:r>
      <w:proofErr w:type="spellStart"/>
      <w:r>
        <w:rPr>
          <w:sz w:val="24"/>
          <w:szCs w:val="24"/>
          <w:lang w:val="en-US"/>
        </w:rPr>
        <w:t>Miodrag</w:t>
      </w:r>
      <w:proofErr w:type="spellEnd"/>
      <w:r>
        <w:rPr>
          <w:sz w:val="24"/>
          <w:szCs w:val="24"/>
          <w:lang w:val="en-US"/>
        </w:rPr>
        <w:t xml:space="preserve"> Popovic, General Manager of Tourist Organization of Belgrade </w:t>
      </w:r>
    </w:p>
    <w:p w:rsidR="00DF7EA0" w:rsidRDefault="00DF7EA0" w:rsidP="00DF7EA0">
      <w:pPr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Presentation: Mr. Mehmet </w:t>
      </w:r>
      <w:proofErr w:type="spellStart"/>
      <w:r>
        <w:rPr>
          <w:sz w:val="24"/>
          <w:szCs w:val="24"/>
          <w:lang w:val="en-US"/>
        </w:rPr>
        <w:t>Alagoz</w:t>
      </w:r>
      <w:proofErr w:type="spellEnd"/>
      <w:r>
        <w:rPr>
          <w:sz w:val="24"/>
          <w:szCs w:val="24"/>
          <w:lang w:val="en-US"/>
        </w:rPr>
        <w:t xml:space="preserve">, General Manager for Serbia, Turkish Airlines </w:t>
      </w:r>
    </w:p>
    <w:p w:rsidR="00DF7EA0" w:rsidRDefault="00DF7EA0" w:rsidP="00DF7EA0">
      <w:pPr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B2B meetings of Serbian and Turkish travel industry   </w:t>
      </w:r>
    </w:p>
    <w:p w:rsidR="00DF7EA0" w:rsidRDefault="00DF7EA0" w:rsidP="00DF7EA0">
      <w:pPr>
        <w:pStyle w:val="ListeParagraf"/>
        <w:rPr>
          <w:sz w:val="24"/>
          <w:szCs w:val="24"/>
          <w:lang w:val="en-US"/>
        </w:rPr>
      </w:pPr>
    </w:p>
    <w:p w:rsidR="00DF7EA0" w:rsidRDefault="00DF7EA0" w:rsidP="00DF7EA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20.00 – 22.00 Press Event &amp; Reception by Tourist Organization of Belgrade / Pupa Terrace</w:t>
      </w:r>
    </w:p>
    <w:p w:rsidR="001A0FAA" w:rsidRDefault="001A0FAA"/>
    <w:sectPr w:rsidR="001A0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E3F08"/>
    <w:multiLevelType w:val="hybridMultilevel"/>
    <w:tmpl w:val="8DAC6B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EA0"/>
    <w:rsid w:val="001A0FAA"/>
    <w:rsid w:val="00D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1D8C"/>
  <w15:chartTrackingRefBased/>
  <w15:docId w15:val="{99639504-DA75-4C69-BEA6-40ECDC69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7EA0"/>
    <w:pPr>
      <w:spacing w:after="0" w:line="240" w:lineRule="auto"/>
    </w:pPr>
    <w:rPr>
      <w:rFonts w:ascii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F7EA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2017-11-17T10:12:00Z</dcterms:created>
  <dcterms:modified xsi:type="dcterms:W3CDTF">2017-11-17T10:14:00Z</dcterms:modified>
</cp:coreProperties>
</file>