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horzAnchor="margin" w:tblpXSpec="center" w:tblpY="92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"/>
        <w:gridCol w:w="2339"/>
        <w:gridCol w:w="1709"/>
        <w:gridCol w:w="950"/>
        <w:gridCol w:w="1897"/>
        <w:gridCol w:w="2239"/>
      </w:tblGrid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Ulusal Yeterlilik Taslağı: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 w:rsidP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Seyahat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Acentası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Ürün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Planlama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Operasyon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Sorumlusu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Seviye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5)</w:t>
            </w:r>
          </w:p>
        </w:tc>
      </w:tr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Son Görüş Verme Tarihi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23.11.2012</w:t>
            </w:r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Bildiren Kuruluş/Kişi/Unvanı: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C2310A" w:rsidTr="00C2310A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E-posta: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Faks: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0A" w:rsidRDefault="00C231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310A" w:rsidTr="00C2310A">
        <w:trPr>
          <w:trHeight w:val="62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üzerindeki yer (bölüm, satır no, sayfa no)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Görüş ve Öneriler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KURULUŞ TARAFINDAN DOLDURULACAKTIR</w:t>
            </w:r>
          </w:p>
        </w:tc>
      </w:tr>
      <w:tr w:rsidR="00C2310A" w:rsidTr="00C2310A">
        <w:trPr>
          <w:trHeight w:val="1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10A" w:rsidRDefault="00C23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0A" w:rsidRDefault="00C23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 Yapılan Düzeltme</w:t>
            </w:r>
          </w:p>
        </w:tc>
      </w:tr>
      <w:tr w:rsidR="00C2310A" w:rsidTr="00C2310A">
        <w:trPr>
          <w:trHeight w:val="8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10A" w:rsidRDefault="00C231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C2310A" w:rsidTr="00C2310A"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2310A" w:rsidRDefault="00C2310A">
            <w:pPr>
              <w:spacing w:after="0"/>
            </w:pPr>
          </w:p>
        </w:tc>
      </w:tr>
    </w:tbl>
    <w:p w:rsidR="00C2310A" w:rsidRDefault="00C2310A" w:rsidP="00C231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GÖRÜŞ BİLDİRME FORMU</w:t>
      </w:r>
    </w:p>
    <w:p w:rsidR="00036C92" w:rsidRDefault="00036C92"/>
    <w:sectPr w:rsidR="00036C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C2310A"/>
    <w:rsid w:val="00036C92"/>
    <w:rsid w:val="00C23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57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2012-10-22T07:13:00Z</dcterms:created>
  <dcterms:modified xsi:type="dcterms:W3CDTF">2012-10-22T07:14:00Z</dcterms:modified>
</cp:coreProperties>
</file>